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FD165" w14:textId="18681ECC" w:rsidR="00616EC4" w:rsidRPr="00FA12C3" w:rsidRDefault="0023227E" w:rsidP="00804790">
      <w:pPr>
        <w:rPr>
          <w:rStyle w:val="Overskrift2Tegn"/>
        </w:rPr>
      </w:pPr>
      <w:r>
        <w:rPr>
          <w:rStyle w:val="Overskrift2Tegn"/>
        </w:rPr>
        <w:t>Mal for t</w:t>
      </w:r>
      <w:r w:rsidR="00E95604">
        <w:rPr>
          <w:rStyle w:val="Overskrift2Tegn"/>
        </w:rPr>
        <w:t xml:space="preserve">ilbudsvedlegg </w:t>
      </w:r>
      <w:r w:rsidR="000B6B3B">
        <w:rPr>
          <w:rStyle w:val="Overskrift2Tegn"/>
        </w:rPr>
        <w:t xml:space="preserve">2 </w:t>
      </w:r>
      <w:r w:rsidR="00E95604">
        <w:rPr>
          <w:rStyle w:val="Overskrift2Tegn"/>
        </w:rPr>
        <w:t>-</w:t>
      </w:r>
      <w:r>
        <w:rPr>
          <w:rStyle w:val="Overskrift2Tegn"/>
        </w:rPr>
        <w:t xml:space="preserve"> </w:t>
      </w:r>
      <w:r w:rsidR="00616EC4">
        <w:rPr>
          <w:rStyle w:val="Overskrift2Tegn"/>
        </w:rPr>
        <w:t>L</w:t>
      </w:r>
      <w:r w:rsidR="00616EC4" w:rsidRPr="00FA12C3">
        <w:rPr>
          <w:rStyle w:val="Overskrift2Tegn"/>
        </w:rPr>
        <w:t>øsningsspesifikasjon</w:t>
      </w:r>
      <w:r w:rsidR="00616EC4">
        <w:rPr>
          <w:rStyle w:val="Overskrift2Tegn"/>
        </w:rPr>
        <w:t xml:space="preserve"> (prosjektbeskrivelse)</w:t>
      </w:r>
    </w:p>
    <w:p w14:paraId="02485347" w14:textId="77777777" w:rsidR="00C50BF5" w:rsidRDefault="00C50BF5" w:rsidP="00E95604">
      <w:pPr>
        <w:rPr>
          <w:rFonts w:ascii="Open Sans" w:eastAsiaTheme="minorHAnsi" w:hAnsi="Open Sans" w:cs="Open Sans"/>
          <w:lang w:eastAsia="en-US"/>
        </w:rPr>
      </w:pPr>
    </w:p>
    <w:p w14:paraId="4128D09E" w14:textId="77777777" w:rsidR="00C50BF5" w:rsidRPr="00044A22" w:rsidRDefault="00C50BF5" w:rsidP="00C50BF5">
      <w:pPr>
        <w:rPr>
          <w:bCs/>
        </w:rPr>
      </w:pPr>
      <w:r w:rsidRPr="00044A22">
        <w:rPr>
          <w:rFonts w:cstheme="minorHAnsi"/>
        </w:rPr>
        <w:t xml:space="preserve">Tilbyder skal utarbeide en grundig prosjektbeskrivelse som er utformet slik </w:t>
      </w:r>
      <w:r w:rsidRPr="00FA63A8">
        <w:rPr>
          <w:rFonts w:cstheme="minorHAnsi"/>
        </w:rPr>
        <w:t xml:space="preserve">at den gir kunden mulighet til å vurdere </w:t>
      </w:r>
      <w:r w:rsidRPr="00044A22">
        <w:rPr>
          <w:rFonts w:cstheme="minorHAnsi"/>
        </w:rPr>
        <w:t>hvordan</w:t>
      </w:r>
      <w:r w:rsidRPr="00FA63A8">
        <w:rPr>
          <w:rFonts w:cstheme="minorHAnsi"/>
        </w:rPr>
        <w:t xml:space="preserve"> tilbyder vil gjennomføre alle faser av prosjektet i praksis</w:t>
      </w:r>
      <w:r>
        <w:rPr>
          <w:rFonts w:cstheme="minorHAnsi"/>
        </w:rPr>
        <w:t>.</w:t>
      </w:r>
      <w:r w:rsidRPr="00044A22">
        <w:rPr>
          <w:rFonts w:cstheme="minorHAnsi"/>
        </w:rPr>
        <w:t xml:space="preserve"> Dette skal være tilbyderens plan for gjennomføring og ikke gjengivelse av oppdragsgivers beskrivelse av programmets innhold. </w:t>
      </w:r>
    </w:p>
    <w:p w14:paraId="55D813F1" w14:textId="77777777" w:rsidR="00C50BF5" w:rsidRPr="00FA63A8" w:rsidRDefault="00C50BF5" w:rsidP="00C50BF5">
      <w:pPr>
        <w:rPr>
          <w:rFonts w:cstheme="minorHAnsi"/>
        </w:rPr>
      </w:pPr>
    </w:p>
    <w:p w14:paraId="5D81D685" w14:textId="323CE3AA" w:rsidR="00C50BF5" w:rsidRPr="00FA63A8" w:rsidRDefault="00C50BF5" w:rsidP="00C50BF5">
      <w:pPr>
        <w:rPr>
          <w:rFonts w:cstheme="minorHAnsi"/>
        </w:rPr>
      </w:pPr>
      <w:r w:rsidRPr="00FA63A8">
        <w:rPr>
          <w:rFonts w:cstheme="minorHAnsi"/>
        </w:rPr>
        <w:t>Det må klart fremgå hvordan tilbyder sikrer høy kvalitet i alle ledd ved selve gjennomføring av oppdraget fra feltarbeid, analyser, databearbeiding og kontroll av data, samt rapportering</w:t>
      </w:r>
      <w:r w:rsidR="00C87E0D">
        <w:rPr>
          <w:rFonts w:cstheme="minorHAnsi"/>
        </w:rPr>
        <w:t xml:space="preserve">. </w:t>
      </w:r>
      <w:r w:rsidR="005431A2">
        <w:rPr>
          <w:rFonts w:cstheme="minorHAnsi"/>
        </w:rPr>
        <w:t xml:space="preserve">  </w:t>
      </w:r>
      <w:r w:rsidR="00BA5217">
        <w:rPr>
          <w:rFonts w:cstheme="minorHAnsi"/>
        </w:rPr>
        <w:t xml:space="preserve"> </w:t>
      </w:r>
      <w:r>
        <w:rPr>
          <w:rFonts w:cstheme="minorHAnsi"/>
        </w:rPr>
        <w:t xml:space="preserve"> </w:t>
      </w:r>
    </w:p>
    <w:p w14:paraId="590FA194" w14:textId="77777777" w:rsidR="00C50BF5" w:rsidRDefault="00C50BF5" w:rsidP="00C50BF5">
      <w:pPr>
        <w:pStyle w:val="Brdtekst"/>
        <w:rPr>
          <w:rFonts w:ascii="Arial" w:hAnsi="Arial" w:cs="Arial"/>
          <w:sz w:val="24"/>
          <w:szCs w:val="24"/>
        </w:rPr>
      </w:pPr>
      <w:bookmarkStart w:id="0" w:name="_Toc7804231"/>
      <w:bookmarkEnd w:id="0"/>
    </w:p>
    <w:p w14:paraId="47B68EDF" w14:textId="0934EC93" w:rsidR="00C50BF5" w:rsidRPr="009B49B4" w:rsidRDefault="00C50BF5" w:rsidP="00C50BF5">
      <w:pPr>
        <w:rPr>
          <w:rFonts w:cstheme="minorHAnsi"/>
        </w:rPr>
      </w:pPr>
      <w:r w:rsidRPr="009B49B4">
        <w:rPr>
          <w:rFonts w:cstheme="minorHAnsi"/>
        </w:rPr>
        <w:t>Tilbyder skal i prosjektbeskrivelsen inkludere et organisasjonskart som viser hvordan oppdraget er planlagt organisert.  Organisasjonskart for oppdraget skal gi oversikt over personell som tilbys for å gjennomføre alle deler av programmet ved en normalsituasjon/ved normal drift av programmet. Her må det tydelig framgå alle deltagere i prosjektet, deres rolle</w:t>
      </w:r>
      <w:r w:rsidR="001D5E90">
        <w:rPr>
          <w:rFonts w:cstheme="minorHAnsi"/>
        </w:rPr>
        <w:t xml:space="preserve">. </w:t>
      </w:r>
      <w:r w:rsidRPr="009B49B4">
        <w:rPr>
          <w:rFonts w:cstheme="minorHAnsi"/>
        </w:rPr>
        <w:t>For eksempel slik:</w:t>
      </w:r>
    </w:p>
    <w:p w14:paraId="4193CE43" w14:textId="77777777" w:rsidR="00C50BF5" w:rsidRDefault="00C50BF5" w:rsidP="00C50BF5">
      <w:pPr>
        <w:jc w:val="both"/>
        <w:rPr>
          <w:rFonts w:ascii="Arial" w:hAnsi="Arial" w:cs="Arial"/>
          <w:sz w:val="24"/>
          <w:szCs w:val="24"/>
        </w:rPr>
      </w:pPr>
      <w:r>
        <w:rPr>
          <w:rFonts w:ascii="Arial" w:hAnsi="Arial" w:cs="Arial"/>
          <w:noProof/>
          <w:sz w:val="22"/>
          <w:szCs w:val="22"/>
        </w:rPr>
        <w:drawing>
          <wp:inline distT="0" distB="0" distL="0" distR="0" wp14:anchorId="10A42FCC" wp14:editId="2CFBC2F0">
            <wp:extent cx="5760000" cy="3211200"/>
            <wp:effectExtent l="38100" t="0" r="50800" b="0"/>
            <wp:docPr id="339792232" name="Diagram 33979223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E5CC498" w14:textId="77777777" w:rsidR="00C50BF5" w:rsidRDefault="00C50BF5" w:rsidP="00C50BF5">
      <w:pPr>
        <w:pStyle w:val="Brdtekst"/>
        <w:rPr>
          <w:rFonts w:ascii="Arial" w:hAnsi="Arial" w:cs="Arial"/>
          <w:sz w:val="24"/>
          <w:szCs w:val="24"/>
        </w:rPr>
      </w:pPr>
    </w:p>
    <w:p w14:paraId="27EED669" w14:textId="1AB72372" w:rsidR="00C50BF5" w:rsidRPr="000D3C3F" w:rsidRDefault="00C50BF5" w:rsidP="00C50BF5">
      <w:pPr>
        <w:rPr>
          <w:rFonts w:cstheme="minorHAnsi"/>
          <w:noProof/>
          <w:sz w:val="22"/>
          <w:szCs w:val="22"/>
        </w:rPr>
      </w:pPr>
      <w:r w:rsidRPr="009B49B4">
        <w:rPr>
          <w:rFonts w:cstheme="minorHAnsi"/>
        </w:rPr>
        <w:t>Figuren skal inneholde alt nøkkelpersonell</w:t>
      </w:r>
      <w:r w:rsidRPr="00984F03">
        <w:rPr>
          <w:rFonts w:cstheme="minorHAnsi"/>
          <w:noProof/>
          <w:sz w:val="22"/>
          <w:szCs w:val="22"/>
        </w:rPr>
        <w:t xml:space="preserve"> </w:t>
      </w:r>
    </w:p>
    <w:p w14:paraId="7492A854" w14:textId="77777777" w:rsidR="00C50BF5" w:rsidRDefault="00C50BF5" w:rsidP="00E95604">
      <w:pPr>
        <w:rPr>
          <w:rFonts w:ascii="Open Sans" w:eastAsiaTheme="minorHAnsi" w:hAnsi="Open Sans" w:cs="Open Sans"/>
          <w:lang w:eastAsia="en-US"/>
        </w:rPr>
      </w:pPr>
    </w:p>
    <w:p w14:paraId="2F847AAF" w14:textId="2802B845" w:rsidR="00616EC4" w:rsidRPr="00F14982" w:rsidRDefault="00616EC4" w:rsidP="0094346E">
      <w:pPr>
        <w:pStyle w:val="Overskrift3"/>
        <w:rPr>
          <w:rFonts w:eastAsiaTheme="minorHAnsi"/>
          <w:lang w:eastAsia="en-US"/>
        </w:rPr>
      </w:pPr>
      <w:r w:rsidRPr="007518A1">
        <w:rPr>
          <w:rFonts w:eastAsiaTheme="minorHAnsi"/>
          <w:lang w:eastAsia="en-US"/>
        </w:rPr>
        <w:t xml:space="preserve">Tilbyder </w:t>
      </w:r>
      <w:r w:rsidR="00EA40CC">
        <w:rPr>
          <w:rFonts w:eastAsiaTheme="minorHAnsi"/>
          <w:lang w:eastAsia="en-US"/>
        </w:rPr>
        <w:t>skal inkludere følgende</w:t>
      </w:r>
      <w:r w:rsidRPr="007518A1">
        <w:rPr>
          <w:rFonts w:eastAsiaTheme="minorHAnsi"/>
          <w:lang w:eastAsia="en-US"/>
        </w:rPr>
        <w:t xml:space="preserve"> i si</w:t>
      </w:r>
      <w:r>
        <w:rPr>
          <w:rFonts w:eastAsiaTheme="minorHAnsi"/>
          <w:lang w:eastAsia="en-US"/>
        </w:rPr>
        <w:t>n</w:t>
      </w:r>
      <w:r w:rsidRPr="007518A1">
        <w:rPr>
          <w:rFonts w:eastAsiaTheme="minorHAnsi"/>
          <w:lang w:eastAsia="en-US"/>
        </w:rPr>
        <w:t xml:space="preserve"> </w:t>
      </w:r>
      <w:r>
        <w:rPr>
          <w:rFonts w:eastAsiaTheme="minorHAnsi"/>
          <w:lang w:eastAsia="en-US"/>
        </w:rPr>
        <w:t>prosjektbeskrivelse:</w:t>
      </w:r>
    </w:p>
    <w:p w14:paraId="0863565B" w14:textId="56E95E55" w:rsidR="00616EC4" w:rsidRDefault="00616EC4" w:rsidP="000F3AC7">
      <w:pPr>
        <w:pStyle w:val="Listeavsnitt"/>
        <w:numPr>
          <w:ilvl w:val="0"/>
          <w:numId w:val="3"/>
        </w:numPr>
        <w:rPr>
          <w:rFonts w:ascii="Open Sans" w:eastAsiaTheme="minorHAnsi" w:hAnsi="Open Sans" w:cs="Open Sans"/>
          <w:lang w:eastAsia="en-US"/>
        </w:rPr>
      </w:pPr>
      <w:r w:rsidRPr="000F3AC7">
        <w:rPr>
          <w:rFonts w:ascii="Open Sans" w:eastAsiaTheme="minorHAnsi" w:hAnsi="Open Sans" w:cs="Open Sans"/>
          <w:lang w:eastAsia="en-US"/>
        </w:rPr>
        <w:t>Beskrivelse av hvordan prosjektet skal gjennomføre</w:t>
      </w:r>
      <w:r w:rsidR="001F45AD" w:rsidRPr="000F3AC7">
        <w:rPr>
          <w:rFonts w:ascii="Open Sans" w:eastAsiaTheme="minorHAnsi" w:hAnsi="Open Sans" w:cs="Open Sans"/>
          <w:lang w:eastAsia="en-US"/>
        </w:rPr>
        <w:t xml:space="preserve"> i tråd med "Kundens beskrivelse av oppdraget"</w:t>
      </w:r>
      <w:r w:rsidR="004F743F" w:rsidRPr="000F3AC7">
        <w:rPr>
          <w:rFonts w:ascii="Open Sans" w:eastAsiaTheme="minorHAnsi" w:hAnsi="Open Sans" w:cs="Open Sans"/>
          <w:lang w:eastAsia="en-US"/>
        </w:rPr>
        <w:t>.</w:t>
      </w:r>
    </w:p>
    <w:p w14:paraId="3707FD9B" w14:textId="77777777" w:rsidR="000F3AC7" w:rsidRPr="0094346E" w:rsidRDefault="000F3AC7" w:rsidP="0094346E">
      <w:pPr>
        <w:ind w:left="360"/>
        <w:rPr>
          <w:rFonts w:ascii="Open Sans" w:eastAsiaTheme="minorHAnsi" w:hAnsi="Open Sans" w:cs="Open Sans"/>
          <w:lang w:eastAsia="en-US"/>
        </w:rPr>
      </w:pPr>
    </w:p>
    <w:p w14:paraId="651EF784" w14:textId="7C322FA9" w:rsidR="00141DB9" w:rsidRPr="000F3AC7" w:rsidRDefault="00141DB9" w:rsidP="000F3AC7">
      <w:pPr>
        <w:pStyle w:val="Listeavsnitt"/>
        <w:numPr>
          <w:ilvl w:val="0"/>
          <w:numId w:val="3"/>
        </w:numPr>
        <w:rPr>
          <w:rFonts w:ascii="Open Sans" w:eastAsiaTheme="minorHAnsi" w:hAnsi="Open Sans" w:cs="Open Sans"/>
          <w:lang w:eastAsia="en-US"/>
        </w:rPr>
      </w:pPr>
      <w:r w:rsidRPr="000F3AC7">
        <w:rPr>
          <w:rFonts w:ascii="Open Sans" w:eastAsiaTheme="minorHAnsi" w:hAnsi="Open Sans" w:cs="Open Sans"/>
          <w:lang w:eastAsia="en-US"/>
        </w:rPr>
        <w:t>Tidsplan med milep</w:t>
      </w:r>
      <w:r w:rsidR="002F0978">
        <w:rPr>
          <w:rFonts w:ascii="Open Sans" w:eastAsiaTheme="minorHAnsi" w:hAnsi="Open Sans" w:cs="Open Sans"/>
          <w:lang w:eastAsia="en-US"/>
        </w:rPr>
        <w:t>æ</w:t>
      </w:r>
      <w:r w:rsidRPr="000F3AC7">
        <w:rPr>
          <w:rFonts w:ascii="Open Sans" w:eastAsiaTheme="minorHAnsi" w:hAnsi="Open Sans" w:cs="Open Sans"/>
          <w:lang w:eastAsia="en-US"/>
        </w:rPr>
        <w:t xml:space="preserve">ler. </w:t>
      </w:r>
    </w:p>
    <w:p w14:paraId="3103632B" w14:textId="77777777" w:rsidR="000F3AC7" w:rsidRPr="0094346E" w:rsidRDefault="000F3AC7" w:rsidP="0094346E">
      <w:pPr>
        <w:ind w:left="360"/>
        <w:rPr>
          <w:rFonts w:ascii="Open Sans" w:eastAsiaTheme="minorHAnsi" w:hAnsi="Open Sans" w:cs="Open Sans"/>
          <w:lang w:eastAsia="en-US"/>
        </w:rPr>
      </w:pPr>
    </w:p>
    <w:p w14:paraId="523206BB" w14:textId="3B1543B5" w:rsidR="00871D79" w:rsidRPr="000F3AC7" w:rsidRDefault="00871D79" w:rsidP="00871D79">
      <w:pPr>
        <w:pStyle w:val="Listeavsnitt"/>
        <w:numPr>
          <w:ilvl w:val="0"/>
          <w:numId w:val="3"/>
        </w:numPr>
        <w:rPr>
          <w:rFonts w:ascii="Open Sans" w:eastAsiaTheme="minorHAnsi" w:hAnsi="Open Sans" w:cs="Open Sans"/>
          <w:lang w:eastAsia="en-US"/>
        </w:rPr>
      </w:pPr>
      <w:r>
        <w:rPr>
          <w:rFonts w:ascii="Open Sans" w:eastAsiaTheme="minorHAnsi" w:hAnsi="Open Sans" w:cs="Open Sans"/>
          <w:lang w:eastAsia="en-US"/>
        </w:rPr>
        <w:t>Utkast til Datahåndteringsplan</w:t>
      </w:r>
      <w:r>
        <w:rPr>
          <w:rFonts w:ascii="Open Sans" w:eastAsiaTheme="minorHAnsi" w:hAnsi="Open Sans" w:cs="Open Sans"/>
          <w:lang w:eastAsia="en-US"/>
        </w:rPr>
        <w:t xml:space="preserve"> </w:t>
      </w:r>
      <w:r w:rsidR="002D4A36">
        <w:rPr>
          <w:rFonts w:ascii="Open Sans" w:eastAsiaTheme="minorHAnsi" w:hAnsi="Open Sans" w:cs="Open Sans"/>
          <w:lang w:eastAsia="en-US"/>
        </w:rPr>
        <w:t>i tråd med "</w:t>
      </w:r>
      <w:r w:rsidR="002D4A36" w:rsidRPr="000F3AC7">
        <w:rPr>
          <w:rFonts w:ascii="Open Sans" w:eastAsiaTheme="minorHAnsi" w:hAnsi="Open Sans" w:cs="Open Sans"/>
          <w:lang w:eastAsia="en-US"/>
        </w:rPr>
        <w:t>Kundens beskrivelse av oppdraget</w:t>
      </w:r>
      <w:r w:rsidR="002D4A36">
        <w:rPr>
          <w:rFonts w:ascii="Open Sans" w:eastAsiaTheme="minorHAnsi" w:hAnsi="Open Sans" w:cs="Open Sans"/>
          <w:lang w:eastAsia="en-US"/>
        </w:rPr>
        <w:t>".</w:t>
      </w:r>
    </w:p>
    <w:p w14:paraId="5E827227" w14:textId="77777777" w:rsidR="00871D79" w:rsidRPr="00871D79" w:rsidRDefault="00871D79" w:rsidP="00871D79">
      <w:pPr>
        <w:pStyle w:val="Listeavsnitt"/>
        <w:rPr>
          <w:rFonts w:ascii="Open Sans" w:eastAsiaTheme="minorHAnsi" w:hAnsi="Open Sans" w:cs="Open Sans"/>
          <w:lang w:eastAsia="en-US"/>
        </w:rPr>
      </w:pPr>
    </w:p>
    <w:p w14:paraId="4AE8560C" w14:textId="4E6025AE" w:rsidR="00097A6F" w:rsidRDefault="00141DB9" w:rsidP="00097A6F">
      <w:pPr>
        <w:pStyle w:val="Listeavsnitt"/>
        <w:numPr>
          <w:ilvl w:val="0"/>
          <w:numId w:val="3"/>
        </w:numPr>
        <w:rPr>
          <w:rFonts w:ascii="Open Sans" w:eastAsiaTheme="minorHAnsi" w:hAnsi="Open Sans" w:cs="Open Sans"/>
          <w:lang w:eastAsia="en-US"/>
        </w:rPr>
      </w:pPr>
      <w:r w:rsidRPr="000F3AC7">
        <w:rPr>
          <w:rFonts w:ascii="Open Sans" w:eastAsiaTheme="minorHAnsi" w:hAnsi="Open Sans" w:cs="Open Sans"/>
          <w:lang w:eastAsia="en-US"/>
        </w:rPr>
        <w:t xml:space="preserve">Beskrivelse av hvordan ulike oppgaver vil bli holdt i gang ved uforutsette hendelser </w:t>
      </w:r>
      <w:r w:rsidR="00A36100">
        <w:rPr>
          <w:rFonts w:ascii="Open Sans" w:eastAsiaTheme="minorHAnsi" w:hAnsi="Open Sans" w:cs="Open Sans"/>
          <w:lang w:eastAsia="en-US"/>
        </w:rPr>
        <w:t xml:space="preserve">eller </w:t>
      </w:r>
      <w:r w:rsidR="00412130">
        <w:rPr>
          <w:rFonts w:ascii="Open Sans" w:eastAsiaTheme="minorHAnsi" w:hAnsi="Open Sans" w:cs="Open Sans"/>
          <w:lang w:eastAsia="en-US"/>
        </w:rPr>
        <w:t xml:space="preserve">dersom tilbudt nøkkelpersonell går ut av oppdraget. </w:t>
      </w:r>
      <w:r w:rsidR="005068A7">
        <w:rPr>
          <w:rFonts w:ascii="Open Sans" w:eastAsiaTheme="minorHAnsi" w:hAnsi="Open Sans" w:cs="Open Sans"/>
          <w:lang w:eastAsia="en-US"/>
        </w:rPr>
        <w:t>Fyll inn tabell</w:t>
      </w:r>
      <w:r w:rsidR="00584E49">
        <w:rPr>
          <w:rFonts w:ascii="Open Sans" w:eastAsiaTheme="minorHAnsi" w:hAnsi="Open Sans" w:cs="Open Sans"/>
          <w:lang w:eastAsia="en-US"/>
        </w:rPr>
        <w:t xml:space="preserve"> 1 og 2</w:t>
      </w:r>
      <w:r w:rsidR="005068A7">
        <w:rPr>
          <w:rFonts w:ascii="Open Sans" w:eastAsiaTheme="minorHAnsi" w:hAnsi="Open Sans" w:cs="Open Sans"/>
          <w:lang w:eastAsia="en-US"/>
        </w:rPr>
        <w:t xml:space="preserve"> under</w:t>
      </w:r>
      <w:r w:rsidR="008F7BF3">
        <w:rPr>
          <w:rFonts w:ascii="Open Sans" w:eastAsiaTheme="minorHAnsi" w:hAnsi="Open Sans" w:cs="Open Sans"/>
          <w:lang w:eastAsia="en-US"/>
        </w:rPr>
        <w:t xml:space="preserve"> og inkluder i </w:t>
      </w:r>
      <w:r w:rsidR="00886B7D">
        <w:rPr>
          <w:rFonts w:ascii="Open Sans" w:eastAsiaTheme="minorHAnsi" w:hAnsi="Open Sans" w:cs="Open Sans"/>
          <w:lang w:eastAsia="en-US"/>
        </w:rPr>
        <w:t>prosjektbeskrivelsen</w:t>
      </w:r>
      <w:r w:rsidR="00584E49">
        <w:rPr>
          <w:rFonts w:ascii="Open Sans" w:eastAsiaTheme="minorHAnsi" w:hAnsi="Open Sans" w:cs="Open Sans"/>
          <w:lang w:eastAsia="en-US"/>
        </w:rPr>
        <w:t>.</w:t>
      </w:r>
      <w:r w:rsidR="00097A6F">
        <w:rPr>
          <w:rFonts w:ascii="Open Sans" w:eastAsiaTheme="minorHAnsi" w:hAnsi="Open Sans" w:cs="Open Sans"/>
          <w:lang w:eastAsia="en-US"/>
        </w:rPr>
        <w:t xml:space="preserve"> </w:t>
      </w:r>
      <w:r w:rsidR="00097A6F" w:rsidRPr="00097A6F">
        <w:rPr>
          <w:rFonts w:ascii="Open Sans" w:eastAsiaTheme="minorHAnsi" w:hAnsi="Open Sans" w:cs="Open Sans"/>
          <w:lang w:eastAsia="en-US"/>
        </w:rPr>
        <w:t xml:space="preserve">Vi presiserer at vi ikke ønsker en listing av reserveutstyr, men </w:t>
      </w:r>
      <w:r w:rsidR="00886B7D">
        <w:rPr>
          <w:rFonts w:ascii="Open Sans" w:eastAsiaTheme="minorHAnsi" w:hAnsi="Open Sans" w:cs="Open Sans"/>
          <w:lang w:eastAsia="en-US"/>
        </w:rPr>
        <w:t>beskrivelse av hvordan</w:t>
      </w:r>
      <w:r w:rsidR="00097A6F" w:rsidRPr="00097A6F">
        <w:rPr>
          <w:rFonts w:ascii="Open Sans" w:eastAsiaTheme="minorHAnsi" w:hAnsi="Open Sans" w:cs="Open Sans"/>
          <w:lang w:eastAsia="en-US"/>
        </w:rPr>
        <w:t xml:space="preserve"> det vil bli gjort tiltak for å sikre at aktiviteten kommer i gang så raskt som mulig etter uforutsette hendelser.</w:t>
      </w:r>
    </w:p>
    <w:p w14:paraId="451ED84D" w14:textId="77777777" w:rsidR="008F7BF3" w:rsidRPr="008F7BF3" w:rsidRDefault="008F7BF3" w:rsidP="008F7BF3">
      <w:pPr>
        <w:pStyle w:val="Listeavsnitt"/>
        <w:rPr>
          <w:rFonts w:ascii="Open Sans" w:eastAsiaTheme="minorHAnsi" w:hAnsi="Open Sans" w:cs="Open Sans"/>
          <w:lang w:eastAsia="en-US"/>
        </w:rPr>
      </w:pPr>
    </w:p>
    <w:p w14:paraId="60F88EE7" w14:textId="77777777" w:rsidR="00F754B1" w:rsidRDefault="00F754B1" w:rsidP="00F754B1">
      <w:pPr>
        <w:rPr>
          <w:rFonts w:ascii="Arial" w:hAnsi="Arial" w:cs="Arial"/>
          <w:i/>
          <w:iCs/>
          <w:sz w:val="22"/>
          <w:szCs w:val="22"/>
        </w:rPr>
      </w:pPr>
    </w:p>
    <w:p w14:paraId="3A8F20CA" w14:textId="77777777" w:rsidR="00F754B1" w:rsidRPr="008F5C7D" w:rsidRDefault="00F754B1" w:rsidP="00F754B1">
      <w:pPr>
        <w:rPr>
          <w:rFonts w:ascii="Open Sans" w:hAnsi="Open Sans" w:cs="Open Sans"/>
        </w:rPr>
      </w:pPr>
      <w:r w:rsidRPr="28965D44">
        <w:rPr>
          <w:rFonts w:ascii="Open Sans" w:hAnsi="Open Sans" w:cs="Open Sans"/>
        </w:rPr>
        <w:lastRenderedPageBreak/>
        <w:t>Tilbyder bør beskrive hvordan tilbudet sikrer at programmet blir gjennomført til planlagt tid dersom noen nøkkelpersoner går ut av prosjektet. Tilbyder bør i tabell 1 inkludere hvilke personer som trer inn i de enkelte nøkkelroller dersom en person går ut av prosjektet. Tilbyder gir en kort beskrivelse av erstatningspersonellets utdannelse, erfaring og kompetanse, med vekt på det som er relevant for oppgaven som skal utføres.</w:t>
      </w:r>
    </w:p>
    <w:p w14:paraId="1FE9BC4D" w14:textId="77777777" w:rsidR="00F754B1" w:rsidRDefault="00F754B1" w:rsidP="00F754B1">
      <w:pPr>
        <w:rPr>
          <w:rFonts w:ascii="Arial" w:hAnsi="Arial" w:cs="Arial"/>
          <w:i/>
          <w:sz w:val="22"/>
          <w:szCs w:val="22"/>
        </w:rPr>
      </w:pPr>
    </w:p>
    <w:p w14:paraId="64E9A46C" w14:textId="77777777" w:rsidR="00F754B1" w:rsidRPr="00D97502" w:rsidRDefault="00F754B1" w:rsidP="00F754B1">
      <w:pPr>
        <w:rPr>
          <w:rFonts w:ascii="Arial" w:hAnsi="Arial" w:cs="Arial"/>
          <w:i/>
          <w:sz w:val="22"/>
          <w:szCs w:val="22"/>
        </w:rPr>
      </w:pPr>
      <w:r w:rsidRPr="00D97502">
        <w:rPr>
          <w:rFonts w:ascii="Arial" w:hAnsi="Arial" w:cs="Arial"/>
          <w:i/>
          <w:sz w:val="22"/>
          <w:szCs w:val="22"/>
        </w:rPr>
        <w:t xml:space="preserve">Tabell </w:t>
      </w:r>
      <w:r>
        <w:rPr>
          <w:rFonts w:ascii="Arial" w:hAnsi="Arial" w:cs="Arial"/>
          <w:i/>
          <w:sz w:val="22"/>
          <w:szCs w:val="22"/>
        </w:rPr>
        <w:t>1-</w:t>
      </w:r>
      <w:r w:rsidRPr="00D97502">
        <w:rPr>
          <w:rFonts w:ascii="Arial" w:hAnsi="Arial" w:cs="Arial"/>
          <w:i/>
          <w:sz w:val="22"/>
          <w:szCs w:val="22"/>
        </w:rPr>
        <w:t xml:space="preserve"> Erstatninger for tilbudt nøkkelpersonell</w:t>
      </w:r>
    </w:p>
    <w:p w14:paraId="7255A3E4" w14:textId="77777777" w:rsidR="00F754B1" w:rsidRDefault="00F754B1" w:rsidP="00F754B1"/>
    <w:tbl>
      <w:tblPr>
        <w:tblStyle w:val="Lyslisteuthevingsfarge1"/>
        <w:tblW w:w="9631" w:type="dxa"/>
        <w:tblLook w:val="04A0" w:firstRow="1" w:lastRow="0" w:firstColumn="1" w:lastColumn="0" w:noHBand="0" w:noVBand="1"/>
      </w:tblPr>
      <w:tblGrid>
        <w:gridCol w:w="1691"/>
        <w:gridCol w:w="1985"/>
        <w:gridCol w:w="1843"/>
        <w:gridCol w:w="2126"/>
        <w:gridCol w:w="1986"/>
      </w:tblGrid>
      <w:tr w:rsidR="00F754B1" w14:paraId="6BB1D465" w14:textId="77777777" w:rsidTr="002D4A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1" w:type="dxa"/>
          </w:tcPr>
          <w:p w14:paraId="5A7D47CE" w14:textId="77777777" w:rsidR="00F754B1" w:rsidRDefault="00F754B1" w:rsidP="00A67BE1">
            <w:r w:rsidRPr="00FF78AE">
              <w:t>Oppgave i prosjektet ihht. organisasjons-kart</w:t>
            </w:r>
          </w:p>
        </w:tc>
        <w:tc>
          <w:tcPr>
            <w:tcW w:w="1985" w:type="dxa"/>
          </w:tcPr>
          <w:p w14:paraId="13388BEC" w14:textId="77777777" w:rsidR="00F754B1" w:rsidRDefault="00F754B1" w:rsidP="00A67BE1">
            <w:pPr>
              <w:cnfStyle w:val="100000000000" w:firstRow="1" w:lastRow="0" w:firstColumn="0" w:lastColumn="0" w:oddVBand="0" w:evenVBand="0" w:oddHBand="0" w:evenHBand="0" w:firstRowFirstColumn="0" w:firstRowLastColumn="0" w:lastRowFirstColumn="0" w:lastRowLastColumn="0"/>
            </w:pPr>
            <w:r w:rsidRPr="00FF78AE">
              <w:t>Tilbudt personell som erstattes (egne og underleverandører)</w:t>
            </w:r>
          </w:p>
        </w:tc>
        <w:tc>
          <w:tcPr>
            <w:tcW w:w="1843" w:type="dxa"/>
          </w:tcPr>
          <w:p w14:paraId="7B5C874A" w14:textId="77777777" w:rsidR="00F754B1" w:rsidRDefault="00F754B1" w:rsidP="00A67BE1">
            <w:pPr>
              <w:cnfStyle w:val="100000000000" w:firstRow="1" w:lastRow="0" w:firstColumn="0" w:lastColumn="0" w:oddVBand="0" w:evenVBand="0" w:oddHBand="0" w:evenHBand="0" w:firstRowFirstColumn="0" w:firstRowLastColumn="0" w:lastRowFirstColumn="0" w:lastRowLastColumn="0"/>
            </w:pPr>
            <w:r w:rsidRPr="00FF78AE">
              <w:t>Personell som erstatter ved uforutsette hendelser</w:t>
            </w:r>
          </w:p>
        </w:tc>
        <w:tc>
          <w:tcPr>
            <w:tcW w:w="2126" w:type="dxa"/>
          </w:tcPr>
          <w:p w14:paraId="27BF28AE" w14:textId="77777777" w:rsidR="00F754B1" w:rsidRPr="00E7733B" w:rsidRDefault="00F754B1" w:rsidP="00A67BE1">
            <w:pPr>
              <w:cnfStyle w:val="100000000000" w:firstRow="1" w:lastRow="0" w:firstColumn="0" w:lastColumn="0" w:oddVBand="0" w:evenVBand="0" w:oddHBand="0" w:evenHBand="0" w:firstRowFirstColumn="0" w:firstRowLastColumn="0" w:lastRowFirstColumn="0" w:lastRowLastColumn="0"/>
              <w:rPr>
                <w:lang w:val="nn-NO"/>
              </w:rPr>
            </w:pPr>
            <w:r w:rsidRPr="00E7733B">
              <w:rPr>
                <w:lang w:val="nn-NO"/>
              </w:rPr>
              <w:t>Utdanning (fag, eksamensår, oppnådd grad)</w:t>
            </w:r>
          </w:p>
        </w:tc>
        <w:tc>
          <w:tcPr>
            <w:tcW w:w="1986" w:type="dxa"/>
          </w:tcPr>
          <w:p w14:paraId="6B886C5B" w14:textId="77777777" w:rsidR="00F754B1" w:rsidRDefault="00F754B1" w:rsidP="00A67BE1">
            <w:pPr>
              <w:cnfStyle w:val="100000000000" w:firstRow="1" w:lastRow="0" w:firstColumn="0" w:lastColumn="0" w:oddVBand="0" w:evenVBand="0" w:oddHBand="0" w:evenHBand="0" w:firstRowFirstColumn="0" w:firstRowLastColumn="0" w:lastRowFirstColumn="0" w:lastRowLastColumn="0"/>
            </w:pPr>
            <w:r w:rsidRPr="00FF78AE">
              <w:t>Erfaring og nøkkelkompetanse</w:t>
            </w:r>
          </w:p>
        </w:tc>
      </w:tr>
      <w:tr w:rsidR="00F754B1" w14:paraId="7813CC92" w14:textId="77777777" w:rsidTr="002D4A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1" w:type="dxa"/>
          </w:tcPr>
          <w:p w14:paraId="202E11EB" w14:textId="77777777" w:rsidR="00F754B1" w:rsidRDefault="00F754B1" w:rsidP="00A67BE1"/>
        </w:tc>
        <w:tc>
          <w:tcPr>
            <w:tcW w:w="1985" w:type="dxa"/>
          </w:tcPr>
          <w:p w14:paraId="22721527"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1843" w:type="dxa"/>
          </w:tcPr>
          <w:p w14:paraId="0DA2362A"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2126" w:type="dxa"/>
          </w:tcPr>
          <w:p w14:paraId="23049731"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1986" w:type="dxa"/>
          </w:tcPr>
          <w:p w14:paraId="0228F38B"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r>
      <w:tr w:rsidR="00F754B1" w14:paraId="0834A746" w14:textId="77777777" w:rsidTr="002D4A36">
        <w:tc>
          <w:tcPr>
            <w:cnfStyle w:val="001000000000" w:firstRow="0" w:lastRow="0" w:firstColumn="1" w:lastColumn="0" w:oddVBand="0" w:evenVBand="0" w:oddHBand="0" w:evenHBand="0" w:firstRowFirstColumn="0" w:firstRowLastColumn="0" w:lastRowFirstColumn="0" w:lastRowLastColumn="0"/>
            <w:tcW w:w="1691" w:type="dxa"/>
          </w:tcPr>
          <w:p w14:paraId="2A9BFC45" w14:textId="77777777" w:rsidR="00F754B1" w:rsidRDefault="00F754B1" w:rsidP="00A67BE1"/>
        </w:tc>
        <w:tc>
          <w:tcPr>
            <w:tcW w:w="1985" w:type="dxa"/>
          </w:tcPr>
          <w:p w14:paraId="3D29BDF4"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c>
          <w:tcPr>
            <w:tcW w:w="1843" w:type="dxa"/>
          </w:tcPr>
          <w:p w14:paraId="05692025"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c>
          <w:tcPr>
            <w:tcW w:w="2126" w:type="dxa"/>
          </w:tcPr>
          <w:p w14:paraId="2D02F180"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c>
          <w:tcPr>
            <w:tcW w:w="1986" w:type="dxa"/>
          </w:tcPr>
          <w:p w14:paraId="64F78EF8"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r>
      <w:tr w:rsidR="00F754B1" w14:paraId="37A3BBF3" w14:textId="77777777" w:rsidTr="002D4A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1" w:type="dxa"/>
          </w:tcPr>
          <w:p w14:paraId="6701E079" w14:textId="77777777" w:rsidR="00F754B1" w:rsidRDefault="00F754B1" w:rsidP="00A67BE1"/>
        </w:tc>
        <w:tc>
          <w:tcPr>
            <w:tcW w:w="1985" w:type="dxa"/>
          </w:tcPr>
          <w:p w14:paraId="4E0D7D10"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1843" w:type="dxa"/>
          </w:tcPr>
          <w:p w14:paraId="7683B95C"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2126" w:type="dxa"/>
          </w:tcPr>
          <w:p w14:paraId="366AE380"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1986" w:type="dxa"/>
          </w:tcPr>
          <w:p w14:paraId="3DA680B0"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r>
      <w:tr w:rsidR="00F754B1" w14:paraId="2B7EA13C" w14:textId="77777777" w:rsidTr="002D4A36">
        <w:tc>
          <w:tcPr>
            <w:cnfStyle w:val="001000000000" w:firstRow="0" w:lastRow="0" w:firstColumn="1" w:lastColumn="0" w:oddVBand="0" w:evenVBand="0" w:oddHBand="0" w:evenHBand="0" w:firstRowFirstColumn="0" w:firstRowLastColumn="0" w:lastRowFirstColumn="0" w:lastRowLastColumn="0"/>
            <w:tcW w:w="1691" w:type="dxa"/>
          </w:tcPr>
          <w:p w14:paraId="1F6E3537" w14:textId="77777777" w:rsidR="00F754B1" w:rsidRDefault="00F754B1" w:rsidP="00A67BE1"/>
        </w:tc>
        <w:tc>
          <w:tcPr>
            <w:tcW w:w="1985" w:type="dxa"/>
          </w:tcPr>
          <w:p w14:paraId="61FC53F3"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c>
          <w:tcPr>
            <w:tcW w:w="1843" w:type="dxa"/>
          </w:tcPr>
          <w:p w14:paraId="282D6A5E"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c>
          <w:tcPr>
            <w:tcW w:w="2126" w:type="dxa"/>
          </w:tcPr>
          <w:p w14:paraId="715670DC"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c>
          <w:tcPr>
            <w:tcW w:w="1986" w:type="dxa"/>
          </w:tcPr>
          <w:p w14:paraId="1C34AA86"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r>
      <w:tr w:rsidR="00F754B1" w14:paraId="772E35B9" w14:textId="77777777" w:rsidTr="002D4A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1" w:type="dxa"/>
          </w:tcPr>
          <w:p w14:paraId="33FC4A5F" w14:textId="77777777" w:rsidR="00F754B1" w:rsidRDefault="00F754B1" w:rsidP="00A67BE1"/>
        </w:tc>
        <w:tc>
          <w:tcPr>
            <w:tcW w:w="1985" w:type="dxa"/>
          </w:tcPr>
          <w:p w14:paraId="70BDF49A"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1843" w:type="dxa"/>
          </w:tcPr>
          <w:p w14:paraId="425DACD5"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2126" w:type="dxa"/>
          </w:tcPr>
          <w:p w14:paraId="1EBC4F02"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1986" w:type="dxa"/>
          </w:tcPr>
          <w:p w14:paraId="392FBB38"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r>
      <w:tr w:rsidR="00F754B1" w14:paraId="10B43372" w14:textId="77777777" w:rsidTr="002D4A36">
        <w:tc>
          <w:tcPr>
            <w:cnfStyle w:val="001000000000" w:firstRow="0" w:lastRow="0" w:firstColumn="1" w:lastColumn="0" w:oddVBand="0" w:evenVBand="0" w:oddHBand="0" w:evenHBand="0" w:firstRowFirstColumn="0" w:firstRowLastColumn="0" w:lastRowFirstColumn="0" w:lastRowLastColumn="0"/>
            <w:tcW w:w="1691" w:type="dxa"/>
          </w:tcPr>
          <w:p w14:paraId="42CFE701" w14:textId="77777777" w:rsidR="00F754B1" w:rsidRDefault="00F754B1" w:rsidP="00A67BE1"/>
        </w:tc>
        <w:tc>
          <w:tcPr>
            <w:tcW w:w="1985" w:type="dxa"/>
          </w:tcPr>
          <w:p w14:paraId="3CDDE150"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c>
          <w:tcPr>
            <w:tcW w:w="1843" w:type="dxa"/>
          </w:tcPr>
          <w:p w14:paraId="27198CA3"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c>
          <w:tcPr>
            <w:tcW w:w="2126" w:type="dxa"/>
          </w:tcPr>
          <w:p w14:paraId="1A350323"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c>
          <w:tcPr>
            <w:tcW w:w="1986" w:type="dxa"/>
          </w:tcPr>
          <w:p w14:paraId="7EC618D9"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r>
      <w:tr w:rsidR="00F754B1" w14:paraId="6555DD7B" w14:textId="77777777" w:rsidTr="002D4A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1" w:type="dxa"/>
          </w:tcPr>
          <w:p w14:paraId="6C266491" w14:textId="77777777" w:rsidR="00F754B1" w:rsidRDefault="00F754B1" w:rsidP="00A67BE1"/>
        </w:tc>
        <w:tc>
          <w:tcPr>
            <w:tcW w:w="1985" w:type="dxa"/>
          </w:tcPr>
          <w:p w14:paraId="17ED0BCF"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1843" w:type="dxa"/>
          </w:tcPr>
          <w:p w14:paraId="7BEAC4DC"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2126" w:type="dxa"/>
          </w:tcPr>
          <w:p w14:paraId="788F22C1"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c>
          <w:tcPr>
            <w:tcW w:w="1986" w:type="dxa"/>
          </w:tcPr>
          <w:p w14:paraId="2635499D"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r>
    </w:tbl>
    <w:p w14:paraId="2A1EA288" w14:textId="77777777" w:rsidR="00F754B1" w:rsidRDefault="00F754B1" w:rsidP="00F754B1"/>
    <w:p w14:paraId="744E15FE" w14:textId="77777777" w:rsidR="00F754B1" w:rsidRDefault="00F754B1" w:rsidP="00F754B1">
      <w:pPr>
        <w:spacing w:after="200" w:line="276" w:lineRule="auto"/>
      </w:pPr>
      <w:r>
        <w:br w:type="page"/>
      </w:r>
    </w:p>
    <w:p w14:paraId="72AEA243" w14:textId="77777777" w:rsidR="00F754B1" w:rsidRDefault="00F754B1" w:rsidP="00F754B1"/>
    <w:p w14:paraId="3093E13F" w14:textId="77777777" w:rsidR="00F754B1" w:rsidRDefault="00F754B1" w:rsidP="00F754B1"/>
    <w:p w14:paraId="3434FFEF" w14:textId="77777777" w:rsidR="00F754B1" w:rsidRDefault="00F754B1" w:rsidP="00F754B1">
      <w:r w:rsidRPr="00E7733B">
        <w:rPr>
          <w:rFonts w:ascii="Arial" w:hAnsi="Arial" w:cs="Arial"/>
          <w:i/>
          <w:sz w:val="22"/>
          <w:szCs w:val="22"/>
        </w:rPr>
        <w:t xml:space="preserve">Tabell </w:t>
      </w:r>
      <w:r>
        <w:rPr>
          <w:rFonts w:ascii="Arial" w:hAnsi="Arial" w:cs="Arial"/>
          <w:i/>
          <w:sz w:val="22"/>
          <w:szCs w:val="22"/>
        </w:rPr>
        <w:t>2</w:t>
      </w:r>
      <w:r w:rsidRPr="00E7733B">
        <w:rPr>
          <w:rFonts w:ascii="Arial" w:hAnsi="Arial" w:cs="Arial"/>
          <w:i/>
          <w:sz w:val="22"/>
          <w:szCs w:val="22"/>
        </w:rPr>
        <w:t xml:space="preserve"> Beskrivelse av hvordan aktiviteter i programmet kan holdes gående ved uforutsette hendelser. Tilbyder velger selv hvilke aktiviteter de synes det er viktig å få belyst her.</w:t>
      </w:r>
      <w:r>
        <w:rPr>
          <w:rFonts w:ascii="Arial" w:hAnsi="Arial" w:cs="Arial"/>
          <w:i/>
          <w:sz w:val="22"/>
          <w:szCs w:val="22"/>
        </w:rPr>
        <w:br/>
      </w:r>
    </w:p>
    <w:tbl>
      <w:tblPr>
        <w:tblStyle w:val="Lyslisteuthevingsfarge1"/>
        <w:tblW w:w="0" w:type="auto"/>
        <w:tblLook w:val="04A0" w:firstRow="1" w:lastRow="0" w:firstColumn="1" w:lastColumn="0" w:noHBand="0" w:noVBand="1"/>
      </w:tblPr>
      <w:tblGrid>
        <w:gridCol w:w="2684"/>
        <w:gridCol w:w="3262"/>
      </w:tblGrid>
      <w:tr w:rsidR="00F754B1" w14:paraId="088D1D39" w14:textId="77777777" w:rsidTr="002D4A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4" w:type="dxa"/>
          </w:tcPr>
          <w:p w14:paraId="704B49B0" w14:textId="77777777" w:rsidR="00F754B1" w:rsidRDefault="00F754B1" w:rsidP="00A67BE1">
            <w:r>
              <w:t>Oppgave</w:t>
            </w:r>
          </w:p>
        </w:tc>
        <w:tc>
          <w:tcPr>
            <w:tcW w:w="3262" w:type="dxa"/>
          </w:tcPr>
          <w:p w14:paraId="1356EB49" w14:textId="77777777" w:rsidR="00F754B1" w:rsidRDefault="00F754B1" w:rsidP="00A67BE1">
            <w:pPr>
              <w:cnfStyle w:val="100000000000" w:firstRow="1" w:lastRow="0" w:firstColumn="0" w:lastColumn="0" w:oddVBand="0" w:evenVBand="0" w:oddHBand="0" w:evenHBand="0" w:firstRowFirstColumn="0" w:firstRowLastColumn="0" w:lastRowFirstColumn="0" w:lastRowLastColumn="0"/>
            </w:pPr>
            <w:r>
              <w:t>Beskrivelse</w:t>
            </w:r>
          </w:p>
        </w:tc>
      </w:tr>
      <w:tr w:rsidR="00F754B1" w14:paraId="2EEECD08" w14:textId="77777777" w:rsidTr="002D4A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4" w:type="dxa"/>
          </w:tcPr>
          <w:p w14:paraId="28A6D50C" w14:textId="77777777" w:rsidR="00F754B1" w:rsidRPr="00E7733B" w:rsidRDefault="00F754B1" w:rsidP="00A67BE1">
            <w:pPr>
              <w:rPr>
                <w:b w:val="0"/>
                <w:bCs w:val="0"/>
              </w:rPr>
            </w:pPr>
            <w:r w:rsidRPr="00E7733B">
              <w:rPr>
                <w:b w:val="0"/>
                <w:bCs w:val="0"/>
              </w:rPr>
              <w:t>Oppgave 1</w:t>
            </w:r>
          </w:p>
          <w:p w14:paraId="2347EFD3" w14:textId="77777777" w:rsidR="00F754B1" w:rsidRPr="00E7733B" w:rsidRDefault="00F754B1" w:rsidP="00A67BE1">
            <w:pPr>
              <w:rPr>
                <w:b w:val="0"/>
                <w:bCs w:val="0"/>
              </w:rPr>
            </w:pPr>
          </w:p>
        </w:tc>
        <w:tc>
          <w:tcPr>
            <w:tcW w:w="3262" w:type="dxa"/>
          </w:tcPr>
          <w:p w14:paraId="19C8298D"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r>
      <w:tr w:rsidR="00F754B1" w14:paraId="03E9FC0A" w14:textId="77777777" w:rsidTr="002D4A36">
        <w:tc>
          <w:tcPr>
            <w:cnfStyle w:val="001000000000" w:firstRow="0" w:lastRow="0" w:firstColumn="1" w:lastColumn="0" w:oddVBand="0" w:evenVBand="0" w:oddHBand="0" w:evenHBand="0" w:firstRowFirstColumn="0" w:firstRowLastColumn="0" w:lastRowFirstColumn="0" w:lastRowLastColumn="0"/>
            <w:tcW w:w="2684" w:type="dxa"/>
          </w:tcPr>
          <w:p w14:paraId="1A3C7856" w14:textId="77777777" w:rsidR="00F754B1" w:rsidRPr="00E7733B" w:rsidRDefault="00F754B1" w:rsidP="00A67BE1">
            <w:pPr>
              <w:rPr>
                <w:b w:val="0"/>
                <w:bCs w:val="0"/>
              </w:rPr>
            </w:pPr>
            <w:r w:rsidRPr="00E7733B">
              <w:rPr>
                <w:b w:val="0"/>
                <w:bCs w:val="0"/>
              </w:rPr>
              <w:t>Oppgave 2</w:t>
            </w:r>
          </w:p>
          <w:p w14:paraId="1CE13936" w14:textId="77777777" w:rsidR="00F754B1" w:rsidRPr="00E7733B" w:rsidRDefault="00F754B1" w:rsidP="00A67BE1">
            <w:pPr>
              <w:rPr>
                <w:b w:val="0"/>
                <w:bCs w:val="0"/>
              </w:rPr>
            </w:pPr>
          </w:p>
        </w:tc>
        <w:tc>
          <w:tcPr>
            <w:tcW w:w="3262" w:type="dxa"/>
          </w:tcPr>
          <w:p w14:paraId="075C886A"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r>
      <w:tr w:rsidR="00F754B1" w14:paraId="091FEC41" w14:textId="77777777" w:rsidTr="002D4A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4" w:type="dxa"/>
          </w:tcPr>
          <w:p w14:paraId="4276C195" w14:textId="77777777" w:rsidR="00F754B1" w:rsidRPr="00E7733B" w:rsidRDefault="00F754B1" w:rsidP="00A67BE1">
            <w:pPr>
              <w:rPr>
                <w:b w:val="0"/>
                <w:bCs w:val="0"/>
              </w:rPr>
            </w:pPr>
            <w:r w:rsidRPr="00E7733B">
              <w:rPr>
                <w:b w:val="0"/>
                <w:bCs w:val="0"/>
              </w:rPr>
              <w:t>Oppgave 3</w:t>
            </w:r>
          </w:p>
        </w:tc>
        <w:tc>
          <w:tcPr>
            <w:tcW w:w="3262" w:type="dxa"/>
          </w:tcPr>
          <w:p w14:paraId="60ED4293"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r>
      <w:tr w:rsidR="00F754B1" w14:paraId="6FDA11D6" w14:textId="77777777" w:rsidTr="002D4A36">
        <w:tc>
          <w:tcPr>
            <w:cnfStyle w:val="001000000000" w:firstRow="0" w:lastRow="0" w:firstColumn="1" w:lastColumn="0" w:oddVBand="0" w:evenVBand="0" w:oddHBand="0" w:evenHBand="0" w:firstRowFirstColumn="0" w:firstRowLastColumn="0" w:lastRowFirstColumn="0" w:lastRowLastColumn="0"/>
            <w:tcW w:w="2684" w:type="dxa"/>
          </w:tcPr>
          <w:p w14:paraId="28B72DD7" w14:textId="77777777" w:rsidR="00F754B1" w:rsidRDefault="00F754B1" w:rsidP="00A67BE1"/>
        </w:tc>
        <w:tc>
          <w:tcPr>
            <w:tcW w:w="3262" w:type="dxa"/>
          </w:tcPr>
          <w:p w14:paraId="16665BBD" w14:textId="77777777" w:rsidR="00F754B1" w:rsidRDefault="00F754B1" w:rsidP="00A67BE1">
            <w:pPr>
              <w:cnfStyle w:val="000000000000" w:firstRow="0" w:lastRow="0" w:firstColumn="0" w:lastColumn="0" w:oddVBand="0" w:evenVBand="0" w:oddHBand="0" w:evenHBand="0" w:firstRowFirstColumn="0" w:firstRowLastColumn="0" w:lastRowFirstColumn="0" w:lastRowLastColumn="0"/>
            </w:pPr>
          </w:p>
        </w:tc>
      </w:tr>
      <w:tr w:rsidR="00F754B1" w14:paraId="64B3F41A" w14:textId="77777777" w:rsidTr="002D4A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4" w:type="dxa"/>
          </w:tcPr>
          <w:p w14:paraId="1BEB3714" w14:textId="77777777" w:rsidR="00F754B1" w:rsidRDefault="00F754B1" w:rsidP="00A67BE1"/>
        </w:tc>
        <w:tc>
          <w:tcPr>
            <w:tcW w:w="3262" w:type="dxa"/>
          </w:tcPr>
          <w:p w14:paraId="29ACC951" w14:textId="77777777" w:rsidR="00F754B1" w:rsidRDefault="00F754B1" w:rsidP="00A67BE1">
            <w:pPr>
              <w:cnfStyle w:val="000000100000" w:firstRow="0" w:lastRow="0" w:firstColumn="0" w:lastColumn="0" w:oddVBand="0" w:evenVBand="0" w:oddHBand="1" w:evenHBand="0" w:firstRowFirstColumn="0" w:firstRowLastColumn="0" w:lastRowFirstColumn="0" w:lastRowLastColumn="0"/>
            </w:pPr>
          </w:p>
        </w:tc>
      </w:tr>
    </w:tbl>
    <w:p w14:paraId="2BD7BC72" w14:textId="77777777" w:rsidR="008F7BF3" w:rsidRDefault="008F7BF3" w:rsidP="008F7BF3"/>
    <w:p w14:paraId="7E8965D3" w14:textId="77777777" w:rsidR="0040365F" w:rsidRPr="009842D5" w:rsidRDefault="0040365F" w:rsidP="0040365F">
      <w:pPr>
        <w:pStyle w:val="Listeavsnitt"/>
        <w:rPr>
          <w:rFonts w:ascii="Open Sans" w:eastAsiaTheme="minorHAnsi" w:hAnsi="Open Sans" w:cs="Open Sans"/>
          <w:lang w:eastAsia="en-US"/>
        </w:rPr>
      </w:pPr>
    </w:p>
    <w:p w14:paraId="156976F3" w14:textId="32751622" w:rsidR="00616EC4" w:rsidRDefault="00616EC4" w:rsidP="00616EC4">
      <w:pPr>
        <w:rPr>
          <w:rFonts w:ascii="Arial" w:hAnsi="Arial" w:cs="Arial"/>
          <w:sz w:val="22"/>
          <w:szCs w:val="22"/>
        </w:rPr>
      </w:pPr>
    </w:p>
    <w:p w14:paraId="6CB08E83" w14:textId="385A6FBD" w:rsidR="007D4751" w:rsidRDefault="007D4751" w:rsidP="00A6092A">
      <w:pPr>
        <w:pStyle w:val="Overskrift2"/>
      </w:pPr>
      <w:r>
        <w:t>Tilbyders Løsningsspesifikasjon</w:t>
      </w:r>
      <w:r w:rsidR="00A6092A">
        <w:t xml:space="preserve"> </w:t>
      </w:r>
      <w:r w:rsidR="005D1226">
        <w:t>legges inn</w:t>
      </w:r>
      <w:r w:rsidR="00A6092A">
        <w:t xml:space="preserve"> her</w:t>
      </w:r>
      <w:r>
        <w:t>:</w:t>
      </w:r>
    </w:p>
    <w:p w14:paraId="2727CB77" w14:textId="02522385" w:rsidR="00877B8B" w:rsidRDefault="0004279E">
      <w:r w:rsidRPr="006748CC">
        <w:rPr>
          <w:highlight w:val="yellow"/>
        </w:rPr>
        <w:t>[</w:t>
      </w:r>
      <w:r w:rsidR="00007ED0" w:rsidRPr="006748CC">
        <w:rPr>
          <w:highlight w:val="yellow"/>
        </w:rPr>
        <w:t xml:space="preserve">Her skriver </w:t>
      </w:r>
      <w:r w:rsidR="007B7A31" w:rsidRPr="006748CC">
        <w:rPr>
          <w:highlight w:val="yellow"/>
        </w:rPr>
        <w:t>tilbyder inn</w:t>
      </w:r>
      <w:r w:rsidR="00707E75" w:rsidRPr="006748CC">
        <w:rPr>
          <w:highlight w:val="yellow"/>
        </w:rPr>
        <w:t xml:space="preserve"> sin prosjektbeskrivelse, basert på punktene over</w:t>
      </w:r>
      <w:r w:rsidR="00007ED0" w:rsidRPr="006748CC">
        <w:rPr>
          <w:highlight w:val="yellow"/>
        </w:rPr>
        <w:t>]</w:t>
      </w:r>
    </w:p>
    <w:p w14:paraId="2858E9A5" w14:textId="77777777" w:rsidR="000F764E" w:rsidRDefault="000F764E"/>
    <w:p w14:paraId="38CACEDA" w14:textId="77777777" w:rsidR="00075F3B" w:rsidRDefault="00075F3B" w:rsidP="00075F3B"/>
    <w:p w14:paraId="11FFA096" w14:textId="77777777" w:rsidR="00D01979" w:rsidRDefault="00D01979" w:rsidP="00D01979"/>
    <w:p w14:paraId="6A53B693" w14:textId="77777777" w:rsidR="00D01979" w:rsidRDefault="00D01979" w:rsidP="00D01979"/>
    <w:p w14:paraId="681281FD" w14:textId="77777777" w:rsidR="00D01979" w:rsidRPr="0016335E" w:rsidRDefault="00D01979" w:rsidP="00D01979">
      <w:pPr>
        <w:rPr>
          <w:highlight w:val="yellow"/>
        </w:rPr>
      </w:pPr>
    </w:p>
    <w:p w14:paraId="2911AE17" w14:textId="77777777" w:rsidR="00D01979" w:rsidRDefault="00D01979" w:rsidP="00D01979"/>
    <w:p w14:paraId="4EFF92A8" w14:textId="77777777" w:rsidR="00075F3B" w:rsidRDefault="00075F3B"/>
    <w:sectPr w:rsidR="00075F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4227C"/>
    <w:multiLevelType w:val="multilevel"/>
    <w:tmpl w:val="6DB0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D7F3BC4"/>
    <w:multiLevelType w:val="multilevel"/>
    <w:tmpl w:val="42202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456404"/>
    <w:multiLevelType w:val="multilevel"/>
    <w:tmpl w:val="855A6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B5D4CAA"/>
    <w:multiLevelType w:val="hybridMultilevel"/>
    <w:tmpl w:val="B77C8F8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B265585"/>
    <w:multiLevelType w:val="multilevel"/>
    <w:tmpl w:val="2DCE8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5572210"/>
    <w:multiLevelType w:val="multilevel"/>
    <w:tmpl w:val="CAA6B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97B66B9"/>
    <w:multiLevelType w:val="multilevel"/>
    <w:tmpl w:val="0FC8E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B1A0E50"/>
    <w:multiLevelType w:val="multilevel"/>
    <w:tmpl w:val="A50E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7A702F7"/>
    <w:multiLevelType w:val="hybridMultilevel"/>
    <w:tmpl w:val="4F6C5A7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8DD7EF9"/>
    <w:multiLevelType w:val="hybridMultilevel"/>
    <w:tmpl w:val="99803BA2"/>
    <w:lvl w:ilvl="0" w:tplc="0414000F">
      <w:start w:val="1"/>
      <w:numFmt w:val="decimal"/>
      <w:lvlText w:val="%1."/>
      <w:lvlJc w:val="left"/>
      <w:pPr>
        <w:ind w:left="786"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756831028">
    <w:abstractNumId w:val="3"/>
  </w:num>
  <w:num w:numId="2" w16cid:durableId="58555118">
    <w:abstractNumId w:val="9"/>
  </w:num>
  <w:num w:numId="3" w16cid:durableId="1416048079">
    <w:abstractNumId w:val="8"/>
  </w:num>
  <w:num w:numId="4" w16cid:durableId="1641884692">
    <w:abstractNumId w:val="2"/>
  </w:num>
  <w:num w:numId="5" w16cid:durableId="1089035351">
    <w:abstractNumId w:val="4"/>
  </w:num>
  <w:num w:numId="6" w16cid:durableId="764611069">
    <w:abstractNumId w:val="7"/>
  </w:num>
  <w:num w:numId="7" w16cid:durableId="1971670326">
    <w:abstractNumId w:val="0"/>
  </w:num>
  <w:num w:numId="8" w16cid:durableId="40905363">
    <w:abstractNumId w:val="5"/>
  </w:num>
  <w:num w:numId="9" w16cid:durableId="285740653">
    <w:abstractNumId w:val="1"/>
  </w:num>
  <w:num w:numId="10" w16cid:durableId="13579219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EC4"/>
    <w:rsid w:val="00007ED0"/>
    <w:rsid w:val="0004279E"/>
    <w:rsid w:val="000532B4"/>
    <w:rsid w:val="00063F19"/>
    <w:rsid w:val="00075F3B"/>
    <w:rsid w:val="00080F42"/>
    <w:rsid w:val="00095417"/>
    <w:rsid w:val="00097A6F"/>
    <w:rsid w:val="000B6B3B"/>
    <w:rsid w:val="000C5861"/>
    <w:rsid w:val="000F2E7F"/>
    <w:rsid w:val="000F3AC7"/>
    <w:rsid w:val="000F764E"/>
    <w:rsid w:val="000F7756"/>
    <w:rsid w:val="001009B1"/>
    <w:rsid w:val="00124C57"/>
    <w:rsid w:val="00141DB9"/>
    <w:rsid w:val="00151720"/>
    <w:rsid w:val="0015345B"/>
    <w:rsid w:val="00164BA6"/>
    <w:rsid w:val="001731E5"/>
    <w:rsid w:val="00183B91"/>
    <w:rsid w:val="001A0C13"/>
    <w:rsid w:val="001A5827"/>
    <w:rsid w:val="001B057C"/>
    <w:rsid w:val="001B095F"/>
    <w:rsid w:val="001D5E90"/>
    <w:rsid w:val="001F45AD"/>
    <w:rsid w:val="00211AA2"/>
    <w:rsid w:val="0021274B"/>
    <w:rsid w:val="0023227E"/>
    <w:rsid w:val="002377A7"/>
    <w:rsid w:val="002504A8"/>
    <w:rsid w:val="00261CED"/>
    <w:rsid w:val="00276F17"/>
    <w:rsid w:val="002B6700"/>
    <w:rsid w:val="002D4A36"/>
    <w:rsid w:val="002F0978"/>
    <w:rsid w:val="002F28DC"/>
    <w:rsid w:val="00327DD9"/>
    <w:rsid w:val="00381F5D"/>
    <w:rsid w:val="003D4AEA"/>
    <w:rsid w:val="0040365F"/>
    <w:rsid w:val="00412130"/>
    <w:rsid w:val="00436C2F"/>
    <w:rsid w:val="004D2B35"/>
    <w:rsid w:val="004F743F"/>
    <w:rsid w:val="005068A7"/>
    <w:rsid w:val="005431A2"/>
    <w:rsid w:val="005647A3"/>
    <w:rsid w:val="00576E13"/>
    <w:rsid w:val="00584E49"/>
    <w:rsid w:val="005D1226"/>
    <w:rsid w:val="005F24D1"/>
    <w:rsid w:val="0060291E"/>
    <w:rsid w:val="00616EC4"/>
    <w:rsid w:val="006405D2"/>
    <w:rsid w:val="006748CC"/>
    <w:rsid w:val="006828D0"/>
    <w:rsid w:val="00683A66"/>
    <w:rsid w:val="006949F7"/>
    <w:rsid w:val="006E1DAE"/>
    <w:rsid w:val="006E3424"/>
    <w:rsid w:val="006F1F1C"/>
    <w:rsid w:val="00707E75"/>
    <w:rsid w:val="0072216D"/>
    <w:rsid w:val="007522D9"/>
    <w:rsid w:val="00777044"/>
    <w:rsid w:val="007B7A31"/>
    <w:rsid w:val="007D3FCE"/>
    <w:rsid w:val="007D4751"/>
    <w:rsid w:val="007D7D8C"/>
    <w:rsid w:val="007F3DF3"/>
    <w:rsid w:val="00804790"/>
    <w:rsid w:val="00870D26"/>
    <w:rsid w:val="00871D79"/>
    <w:rsid w:val="00877B8B"/>
    <w:rsid w:val="00886B7D"/>
    <w:rsid w:val="008D407E"/>
    <w:rsid w:val="008D4366"/>
    <w:rsid w:val="008F7BF3"/>
    <w:rsid w:val="009028D4"/>
    <w:rsid w:val="00917A33"/>
    <w:rsid w:val="00922EB0"/>
    <w:rsid w:val="0094346E"/>
    <w:rsid w:val="009842D5"/>
    <w:rsid w:val="00994A4C"/>
    <w:rsid w:val="00996F99"/>
    <w:rsid w:val="009B1A58"/>
    <w:rsid w:val="009E2E6E"/>
    <w:rsid w:val="00A02C08"/>
    <w:rsid w:val="00A262ED"/>
    <w:rsid w:val="00A27F2D"/>
    <w:rsid w:val="00A30EC6"/>
    <w:rsid w:val="00A36100"/>
    <w:rsid w:val="00A46141"/>
    <w:rsid w:val="00A6092A"/>
    <w:rsid w:val="00A75FF2"/>
    <w:rsid w:val="00AB656B"/>
    <w:rsid w:val="00AB6FCD"/>
    <w:rsid w:val="00AD6BD7"/>
    <w:rsid w:val="00AE5356"/>
    <w:rsid w:val="00AF501C"/>
    <w:rsid w:val="00AF5FC0"/>
    <w:rsid w:val="00B06A93"/>
    <w:rsid w:val="00B117A5"/>
    <w:rsid w:val="00B23109"/>
    <w:rsid w:val="00B2343B"/>
    <w:rsid w:val="00B263F7"/>
    <w:rsid w:val="00B32F59"/>
    <w:rsid w:val="00B41203"/>
    <w:rsid w:val="00B93514"/>
    <w:rsid w:val="00BA5217"/>
    <w:rsid w:val="00BC44F1"/>
    <w:rsid w:val="00BC57AC"/>
    <w:rsid w:val="00BF07B4"/>
    <w:rsid w:val="00BF3F14"/>
    <w:rsid w:val="00C05092"/>
    <w:rsid w:val="00C50BF5"/>
    <w:rsid w:val="00C613E3"/>
    <w:rsid w:val="00C62DCB"/>
    <w:rsid w:val="00C63BCE"/>
    <w:rsid w:val="00C64855"/>
    <w:rsid w:val="00C87E0D"/>
    <w:rsid w:val="00C933C9"/>
    <w:rsid w:val="00D01979"/>
    <w:rsid w:val="00D242D3"/>
    <w:rsid w:val="00D31D4A"/>
    <w:rsid w:val="00D75587"/>
    <w:rsid w:val="00D86ABA"/>
    <w:rsid w:val="00DE48FC"/>
    <w:rsid w:val="00E47097"/>
    <w:rsid w:val="00E544A0"/>
    <w:rsid w:val="00E65F1B"/>
    <w:rsid w:val="00E95604"/>
    <w:rsid w:val="00EA40CC"/>
    <w:rsid w:val="00EA74C8"/>
    <w:rsid w:val="00EA7969"/>
    <w:rsid w:val="00EC2446"/>
    <w:rsid w:val="00EC6968"/>
    <w:rsid w:val="00EF58C6"/>
    <w:rsid w:val="00F2120F"/>
    <w:rsid w:val="00F54408"/>
    <w:rsid w:val="00F754B1"/>
    <w:rsid w:val="00F77910"/>
    <w:rsid w:val="00F95F1C"/>
    <w:rsid w:val="00FA574D"/>
    <w:rsid w:val="00FB1701"/>
    <w:rsid w:val="00FE32DB"/>
    <w:rsid w:val="00FF156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8E3A8"/>
  <w15:chartTrackingRefBased/>
  <w15:docId w15:val="{81A422EF-7CEA-4B75-9CA6-13D3550D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EC4"/>
    <w:pPr>
      <w:spacing w:after="0" w:line="250" w:lineRule="auto"/>
    </w:pPr>
    <w:rPr>
      <w:rFonts w:eastAsia="Times New Roman" w:cs="Times New Roman"/>
      <w:kern w:val="0"/>
      <w:sz w:val="20"/>
      <w:szCs w:val="20"/>
      <w:lang w:eastAsia="nb-NO"/>
      <w14:ligatures w14:val="none"/>
    </w:rPr>
  </w:style>
  <w:style w:type="paragraph" w:styleId="Overskrift1">
    <w:name w:val="heading 1"/>
    <w:basedOn w:val="Normal"/>
    <w:next w:val="Normal"/>
    <w:link w:val="Overskrift1Tegn"/>
    <w:uiPriority w:val="9"/>
    <w:qFormat/>
    <w:rsid w:val="00616E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616E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616EC4"/>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616EC4"/>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616EC4"/>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616EC4"/>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616EC4"/>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616EC4"/>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616EC4"/>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16EC4"/>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616EC4"/>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616EC4"/>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616EC4"/>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616EC4"/>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616EC4"/>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616EC4"/>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616EC4"/>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616EC4"/>
    <w:rPr>
      <w:rFonts w:eastAsiaTheme="majorEastAsia" w:cstheme="majorBidi"/>
      <w:color w:val="272727" w:themeColor="text1" w:themeTint="D8"/>
    </w:rPr>
  </w:style>
  <w:style w:type="paragraph" w:styleId="Tittel">
    <w:name w:val="Title"/>
    <w:basedOn w:val="Normal"/>
    <w:next w:val="Normal"/>
    <w:link w:val="TittelTegn"/>
    <w:uiPriority w:val="10"/>
    <w:qFormat/>
    <w:rsid w:val="00616E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16EC4"/>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616EC4"/>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16EC4"/>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616EC4"/>
    <w:pPr>
      <w:spacing w:before="160"/>
      <w:jc w:val="center"/>
    </w:pPr>
    <w:rPr>
      <w:i/>
      <w:iCs/>
      <w:color w:val="404040" w:themeColor="text1" w:themeTint="BF"/>
    </w:rPr>
  </w:style>
  <w:style w:type="character" w:customStyle="1" w:styleId="SitatTegn">
    <w:name w:val="Sitat Tegn"/>
    <w:basedOn w:val="Standardskriftforavsnitt"/>
    <w:link w:val="Sitat"/>
    <w:uiPriority w:val="29"/>
    <w:rsid w:val="00616EC4"/>
    <w:rPr>
      <w:i/>
      <w:iCs/>
      <w:color w:val="404040" w:themeColor="text1" w:themeTint="BF"/>
    </w:rPr>
  </w:style>
  <w:style w:type="paragraph" w:styleId="Listeavsnitt">
    <w:name w:val="List Paragraph"/>
    <w:basedOn w:val="Normal"/>
    <w:uiPriority w:val="34"/>
    <w:qFormat/>
    <w:rsid w:val="00616EC4"/>
    <w:pPr>
      <w:ind w:left="720"/>
      <w:contextualSpacing/>
    </w:pPr>
  </w:style>
  <w:style w:type="character" w:styleId="Sterkutheving">
    <w:name w:val="Intense Emphasis"/>
    <w:basedOn w:val="Standardskriftforavsnitt"/>
    <w:uiPriority w:val="21"/>
    <w:qFormat/>
    <w:rsid w:val="00616EC4"/>
    <w:rPr>
      <w:i/>
      <w:iCs/>
      <w:color w:val="0F4761" w:themeColor="accent1" w:themeShade="BF"/>
    </w:rPr>
  </w:style>
  <w:style w:type="paragraph" w:styleId="Sterktsitat">
    <w:name w:val="Intense Quote"/>
    <w:basedOn w:val="Normal"/>
    <w:next w:val="Normal"/>
    <w:link w:val="SterktsitatTegn"/>
    <w:uiPriority w:val="30"/>
    <w:qFormat/>
    <w:rsid w:val="00616E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616EC4"/>
    <w:rPr>
      <w:i/>
      <w:iCs/>
      <w:color w:val="0F4761" w:themeColor="accent1" w:themeShade="BF"/>
    </w:rPr>
  </w:style>
  <w:style w:type="character" w:styleId="Sterkreferanse">
    <w:name w:val="Intense Reference"/>
    <w:basedOn w:val="Standardskriftforavsnitt"/>
    <w:uiPriority w:val="32"/>
    <w:qFormat/>
    <w:rsid w:val="00616EC4"/>
    <w:rPr>
      <w:b/>
      <w:bCs/>
      <w:smallCaps/>
      <w:color w:val="0F4761" w:themeColor="accent1" w:themeShade="BF"/>
      <w:spacing w:val="5"/>
    </w:rPr>
  </w:style>
  <w:style w:type="paragraph" w:customStyle="1" w:styleId="Overskrift2sort">
    <w:name w:val="Overskrift 2 (sort)"/>
    <w:basedOn w:val="Overskrift1"/>
    <w:qFormat/>
    <w:rsid w:val="00616EC4"/>
    <w:pPr>
      <w:spacing w:before="480" w:after="0" w:line="240" w:lineRule="auto"/>
    </w:pPr>
    <w:rPr>
      <w:rFonts w:ascii="Times New Roman" w:hAnsi="Times New Roman"/>
      <w:b/>
      <w:bCs/>
      <w:color w:val="auto"/>
      <w:sz w:val="24"/>
      <w:szCs w:val="28"/>
    </w:rPr>
  </w:style>
  <w:style w:type="paragraph" w:styleId="Brdtekst">
    <w:name w:val="Body Text"/>
    <w:basedOn w:val="Normal"/>
    <w:link w:val="BrdtekstTegn"/>
    <w:rsid w:val="00C50BF5"/>
  </w:style>
  <w:style w:type="character" w:customStyle="1" w:styleId="BrdtekstTegn">
    <w:name w:val="Brødtekst Tegn"/>
    <w:basedOn w:val="Standardskriftforavsnitt"/>
    <w:link w:val="Brdtekst"/>
    <w:rsid w:val="00C50BF5"/>
    <w:rPr>
      <w:rFonts w:eastAsia="Times New Roman" w:cs="Times New Roman"/>
      <w:kern w:val="0"/>
      <w:sz w:val="20"/>
      <w:szCs w:val="20"/>
      <w:lang w:eastAsia="nb-NO"/>
      <w14:ligatures w14:val="none"/>
    </w:rPr>
  </w:style>
  <w:style w:type="character" w:styleId="Hyperkobling">
    <w:name w:val="Hyperlink"/>
    <w:basedOn w:val="Standardskriftforavsnitt"/>
    <w:uiPriority w:val="99"/>
    <w:unhideWhenUsed/>
    <w:rsid w:val="002377A7"/>
    <w:rPr>
      <w:color w:val="467886" w:themeColor="hyperlink"/>
      <w:u w:val="single"/>
    </w:rPr>
  </w:style>
  <w:style w:type="character" w:styleId="Ulstomtale">
    <w:name w:val="Unresolved Mention"/>
    <w:basedOn w:val="Standardskriftforavsnitt"/>
    <w:uiPriority w:val="99"/>
    <w:semiHidden/>
    <w:unhideWhenUsed/>
    <w:rsid w:val="002377A7"/>
    <w:rPr>
      <w:color w:val="605E5C"/>
      <w:shd w:val="clear" w:color="auto" w:fill="E1DFDD"/>
    </w:rPr>
  </w:style>
  <w:style w:type="character" w:styleId="Merknadsreferanse">
    <w:name w:val="annotation reference"/>
    <w:basedOn w:val="Standardskriftforavsnitt"/>
    <w:uiPriority w:val="99"/>
    <w:semiHidden/>
    <w:unhideWhenUsed/>
    <w:rsid w:val="001009B1"/>
    <w:rPr>
      <w:sz w:val="16"/>
      <w:szCs w:val="16"/>
    </w:rPr>
  </w:style>
  <w:style w:type="paragraph" w:styleId="Merknadstekst">
    <w:name w:val="annotation text"/>
    <w:basedOn w:val="Normal"/>
    <w:link w:val="MerknadstekstTegn"/>
    <w:uiPriority w:val="99"/>
    <w:unhideWhenUsed/>
    <w:rsid w:val="001009B1"/>
    <w:pPr>
      <w:spacing w:line="240" w:lineRule="auto"/>
    </w:pPr>
  </w:style>
  <w:style w:type="character" w:customStyle="1" w:styleId="MerknadstekstTegn">
    <w:name w:val="Merknadstekst Tegn"/>
    <w:basedOn w:val="Standardskriftforavsnitt"/>
    <w:link w:val="Merknadstekst"/>
    <w:uiPriority w:val="99"/>
    <w:rsid w:val="001009B1"/>
    <w:rPr>
      <w:rFonts w:eastAsia="Times New Roman" w:cs="Times New Roman"/>
      <w:kern w:val="0"/>
      <w:sz w:val="20"/>
      <w:szCs w:val="20"/>
      <w:lang w:eastAsia="nb-NO"/>
      <w14:ligatures w14:val="none"/>
    </w:rPr>
  </w:style>
  <w:style w:type="paragraph" w:styleId="Kommentaremne">
    <w:name w:val="annotation subject"/>
    <w:basedOn w:val="Merknadstekst"/>
    <w:next w:val="Merknadstekst"/>
    <w:link w:val="KommentaremneTegn"/>
    <w:uiPriority w:val="99"/>
    <w:semiHidden/>
    <w:unhideWhenUsed/>
    <w:rsid w:val="001009B1"/>
    <w:rPr>
      <w:b/>
      <w:bCs/>
    </w:rPr>
  </w:style>
  <w:style w:type="character" w:customStyle="1" w:styleId="KommentaremneTegn">
    <w:name w:val="Kommentaremne Tegn"/>
    <w:basedOn w:val="MerknadstekstTegn"/>
    <w:link w:val="Kommentaremne"/>
    <w:uiPriority w:val="99"/>
    <w:semiHidden/>
    <w:rsid w:val="001009B1"/>
    <w:rPr>
      <w:rFonts w:eastAsia="Times New Roman" w:cs="Times New Roman"/>
      <w:b/>
      <w:bCs/>
      <w:kern w:val="0"/>
      <w:sz w:val="20"/>
      <w:szCs w:val="20"/>
      <w:lang w:eastAsia="nb-NO"/>
      <w14:ligatures w14:val="none"/>
    </w:rPr>
  </w:style>
  <w:style w:type="paragraph" w:styleId="Revisjon">
    <w:name w:val="Revision"/>
    <w:hidden/>
    <w:uiPriority w:val="99"/>
    <w:semiHidden/>
    <w:rsid w:val="001009B1"/>
    <w:pPr>
      <w:spacing w:after="0" w:line="240" w:lineRule="auto"/>
    </w:pPr>
    <w:rPr>
      <w:rFonts w:eastAsia="Times New Roman" w:cs="Times New Roman"/>
      <w:kern w:val="0"/>
      <w:sz w:val="20"/>
      <w:szCs w:val="20"/>
      <w:lang w:eastAsia="nb-NO"/>
      <w14:ligatures w14:val="none"/>
    </w:rPr>
  </w:style>
  <w:style w:type="table" w:styleId="Lyslisteuthevingsfarge1">
    <w:name w:val="Light List Accent 1"/>
    <w:aliases w:val="Miljødir - Tabell"/>
    <w:basedOn w:val="Vanligtabell"/>
    <w:uiPriority w:val="61"/>
    <w:rsid w:val="00F754B1"/>
    <w:pPr>
      <w:spacing w:after="0" w:line="242" w:lineRule="auto"/>
    </w:pPr>
    <w:rPr>
      <w:rFonts w:cs="Times New Roman"/>
      <w:kern w:val="0"/>
      <w:sz w:val="17"/>
      <w:szCs w:val="20"/>
      <w:lang w:eastAsia="nb-NO"/>
      <w14:ligatures w14:val="none"/>
    </w:rPr>
    <w:tblPr>
      <w:tblStyleRowBandSize w:val="1"/>
      <w:tblStyleColBandSize w:val="1"/>
      <w:tblBorders>
        <w:top w:val="single" w:sz="8" w:space="0" w:color="0E2841" w:themeColor="text2"/>
        <w:left w:val="single" w:sz="8" w:space="0" w:color="0E2841" w:themeColor="text2"/>
        <w:bottom w:val="single" w:sz="8" w:space="0" w:color="0E2841" w:themeColor="text2"/>
        <w:right w:val="single" w:sz="8" w:space="0" w:color="0E2841" w:themeColor="text2"/>
        <w:insideH w:val="single" w:sz="8" w:space="0" w:color="0E2841" w:themeColor="text2"/>
        <w:insideV w:val="single" w:sz="8" w:space="0" w:color="0E2841" w:themeColor="text2"/>
      </w:tblBorders>
      <w:tblCellMar>
        <w:top w:w="57" w:type="dxa"/>
        <w:bottom w:w="57" w:type="dxa"/>
      </w:tblCellMar>
    </w:tblPr>
    <w:tblStylePr w:type="firstRow">
      <w:pPr>
        <w:spacing w:before="0" w:after="0" w:line="240" w:lineRule="auto"/>
      </w:pPr>
      <w:rPr>
        <w:b/>
        <w:bCs/>
        <w:color w:val="0E2841"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pPr>
        <w:jc w:val="right"/>
      </w:pPr>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2681">
      <w:bodyDiv w:val="1"/>
      <w:marLeft w:val="0"/>
      <w:marRight w:val="0"/>
      <w:marTop w:val="0"/>
      <w:marBottom w:val="0"/>
      <w:divBdr>
        <w:top w:val="none" w:sz="0" w:space="0" w:color="auto"/>
        <w:left w:val="none" w:sz="0" w:space="0" w:color="auto"/>
        <w:bottom w:val="none" w:sz="0" w:space="0" w:color="auto"/>
        <w:right w:val="none" w:sz="0" w:space="0" w:color="auto"/>
      </w:divBdr>
      <w:divsChild>
        <w:div w:id="1390962559">
          <w:marLeft w:val="0"/>
          <w:marRight w:val="0"/>
          <w:marTop w:val="0"/>
          <w:marBottom w:val="0"/>
          <w:divBdr>
            <w:top w:val="none" w:sz="0" w:space="0" w:color="auto"/>
            <w:left w:val="none" w:sz="0" w:space="0" w:color="auto"/>
            <w:bottom w:val="none" w:sz="0" w:space="0" w:color="auto"/>
            <w:right w:val="none" w:sz="0" w:space="0" w:color="auto"/>
          </w:divBdr>
        </w:div>
        <w:div w:id="1583761395">
          <w:marLeft w:val="0"/>
          <w:marRight w:val="0"/>
          <w:marTop w:val="0"/>
          <w:marBottom w:val="0"/>
          <w:divBdr>
            <w:top w:val="none" w:sz="0" w:space="0" w:color="auto"/>
            <w:left w:val="none" w:sz="0" w:space="0" w:color="auto"/>
            <w:bottom w:val="none" w:sz="0" w:space="0" w:color="auto"/>
            <w:right w:val="none" w:sz="0" w:space="0" w:color="auto"/>
          </w:divBdr>
        </w:div>
        <w:div w:id="344328976">
          <w:marLeft w:val="0"/>
          <w:marRight w:val="0"/>
          <w:marTop w:val="0"/>
          <w:marBottom w:val="0"/>
          <w:divBdr>
            <w:top w:val="none" w:sz="0" w:space="0" w:color="auto"/>
            <w:left w:val="none" w:sz="0" w:space="0" w:color="auto"/>
            <w:bottom w:val="none" w:sz="0" w:space="0" w:color="auto"/>
            <w:right w:val="none" w:sz="0" w:space="0" w:color="auto"/>
          </w:divBdr>
        </w:div>
        <w:div w:id="2059742012">
          <w:marLeft w:val="0"/>
          <w:marRight w:val="0"/>
          <w:marTop w:val="0"/>
          <w:marBottom w:val="0"/>
          <w:divBdr>
            <w:top w:val="none" w:sz="0" w:space="0" w:color="auto"/>
            <w:left w:val="none" w:sz="0" w:space="0" w:color="auto"/>
            <w:bottom w:val="none" w:sz="0" w:space="0" w:color="auto"/>
            <w:right w:val="none" w:sz="0" w:space="0" w:color="auto"/>
          </w:divBdr>
        </w:div>
        <w:div w:id="263651432">
          <w:marLeft w:val="0"/>
          <w:marRight w:val="0"/>
          <w:marTop w:val="0"/>
          <w:marBottom w:val="0"/>
          <w:divBdr>
            <w:top w:val="none" w:sz="0" w:space="0" w:color="auto"/>
            <w:left w:val="none" w:sz="0" w:space="0" w:color="auto"/>
            <w:bottom w:val="none" w:sz="0" w:space="0" w:color="auto"/>
            <w:right w:val="none" w:sz="0" w:space="0" w:color="auto"/>
          </w:divBdr>
        </w:div>
        <w:div w:id="587273156">
          <w:marLeft w:val="0"/>
          <w:marRight w:val="0"/>
          <w:marTop w:val="0"/>
          <w:marBottom w:val="0"/>
          <w:divBdr>
            <w:top w:val="none" w:sz="0" w:space="0" w:color="auto"/>
            <w:left w:val="none" w:sz="0" w:space="0" w:color="auto"/>
            <w:bottom w:val="none" w:sz="0" w:space="0" w:color="auto"/>
            <w:right w:val="none" w:sz="0" w:space="0" w:color="auto"/>
          </w:divBdr>
        </w:div>
        <w:div w:id="1996521074">
          <w:marLeft w:val="0"/>
          <w:marRight w:val="0"/>
          <w:marTop w:val="0"/>
          <w:marBottom w:val="0"/>
          <w:divBdr>
            <w:top w:val="none" w:sz="0" w:space="0" w:color="auto"/>
            <w:left w:val="none" w:sz="0" w:space="0" w:color="auto"/>
            <w:bottom w:val="none" w:sz="0" w:space="0" w:color="auto"/>
            <w:right w:val="none" w:sz="0" w:space="0" w:color="auto"/>
          </w:divBdr>
        </w:div>
        <w:div w:id="393167018">
          <w:marLeft w:val="0"/>
          <w:marRight w:val="0"/>
          <w:marTop w:val="0"/>
          <w:marBottom w:val="0"/>
          <w:divBdr>
            <w:top w:val="none" w:sz="0" w:space="0" w:color="auto"/>
            <w:left w:val="none" w:sz="0" w:space="0" w:color="auto"/>
            <w:bottom w:val="none" w:sz="0" w:space="0" w:color="auto"/>
            <w:right w:val="none" w:sz="0" w:space="0" w:color="auto"/>
          </w:divBdr>
        </w:div>
        <w:div w:id="302467274">
          <w:marLeft w:val="0"/>
          <w:marRight w:val="0"/>
          <w:marTop w:val="0"/>
          <w:marBottom w:val="0"/>
          <w:divBdr>
            <w:top w:val="none" w:sz="0" w:space="0" w:color="auto"/>
            <w:left w:val="none" w:sz="0" w:space="0" w:color="auto"/>
            <w:bottom w:val="none" w:sz="0" w:space="0" w:color="auto"/>
            <w:right w:val="none" w:sz="0" w:space="0" w:color="auto"/>
          </w:divBdr>
        </w:div>
      </w:divsChild>
    </w:div>
    <w:div w:id="506873731">
      <w:bodyDiv w:val="1"/>
      <w:marLeft w:val="0"/>
      <w:marRight w:val="0"/>
      <w:marTop w:val="0"/>
      <w:marBottom w:val="0"/>
      <w:divBdr>
        <w:top w:val="none" w:sz="0" w:space="0" w:color="auto"/>
        <w:left w:val="none" w:sz="0" w:space="0" w:color="auto"/>
        <w:bottom w:val="none" w:sz="0" w:space="0" w:color="auto"/>
        <w:right w:val="none" w:sz="0" w:space="0" w:color="auto"/>
      </w:divBdr>
      <w:divsChild>
        <w:div w:id="547650969">
          <w:marLeft w:val="0"/>
          <w:marRight w:val="0"/>
          <w:marTop w:val="0"/>
          <w:marBottom w:val="0"/>
          <w:divBdr>
            <w:top w:val="none" w:sz="0" w:space="0" w:color="auto"/>
            <w:left w:val="none" w:sz="0" w:space="0" w:color="auto"/>
            <w:bottom w:val="none" w:sz="0" w:space="0" w:color="auto"/>
            <w:right w:val="none" w:sz="0" w:space="0" w:color="auto"/>
          </w:divBdr>
        </w:div>
        <w:div w:id="68499000">
          <w:marLeft w:val="0"/>
          <w:marRight w:val="0"/>
          <w:marTop w:val="0"/>
          <w:marBottom w:val="0"/>
          <w:divBdr>
            <w:top w:val="none" w:sz="0" w:space="0" w:color="auto"/>
            <w:left w:val="none" w:sz="0" w:space="0" w:color="auto"/>
            <w:bottom w:val="none" w:sz="0" w:space="0" w:color="auto"/>
            <w:right w:val="none" w:sz="0" w:space="0" w:color="auto"/>
          </w:divBdr>
        </w:div>
        <w:div w:id="762147794">
          <w:marLeft w:val="0"/>
          <w:marRight w:val="0"/>
          <w:marTop w:val="0"/>
          <w:marBottom w:val="0"/>
          <w:divBdr>
            <w:top w:val="none" w:sz="0" w:space="0" w:color="auto"/>
            <w:left w:val="none" w:sz="0" w:space="0" w:color="auto"/>
            <w:bottom w:val="none" w:sz="0" w:space="0" w:color="auto"/>
            <w:right w:val="none" w:sz="0" w:space="0" w:color="auto"/>
          </w:divBdr>
        </w:div>
        <w:div w:id="1583643182">
          <w:marLeft w:val="0"/>
          <w:marRight w:val="0"/>
          <w:marTop w:val="0"/>
          <w:marBottom w:val="0"/>
          <w:divBdr>
            <w:top w:val="none" w:sz="0" w:space="0" w:color="auto"/>
            <w:left w:val="none" w:sz="0" w:space="0" w:color="auto"/>
            <w:bottom w:val="none" w:sz="0" w:space="0" w:color="auto"/>
            <w:right w:val="none" w:sz="0" w:space="0" w:color="auto"/>
          </w:divBdr>
        </w:div>
        <w:div w:id="1787306052">
          <w:marLeft w:val="0"/>
          <w:marRight w:val="0"/>
          <w:marTop w:val="0"/>
          <w:marBottom w:val="0"/>
          <w:divBdr>
            <w:top w:val="none" w:sz="0" w:space="0" w:color="auto"/>
            <w:left w:val="none" w:sz="0" w:space="0" w:color="auto"/>
            <w:bottom w:val="none" w:sz="0" w:space="0" w:color="auto"/>
            <w:right w:val="none" w:sz="0" w:space="0" w:color="auto"/>
          </w:divBdr>
        </w:div>
        <w:div w:id="1602496055">
          <w:marLeft w:val="0"/>
          <w:marRight w:val="0"/>
          <w:marTop w:val="0"/>
          <w:marBottom w:val="0"/>
          <w:divBdr>
            <w:top w:val="none" w:sz="0" w:space="0" w:color="auto"/>
            <w:left w:val="none" w:sz="0" w:space="0" w:color="auto"/>
            <w:bottom w:val="none" w:sz="0" w:space="0" w:color="auto"/>
            <w:right w:val="none" w:sz="0" w:space="0" w:color="auto"/>
          </w:divBdr>
        </w:div>
        <w:div w:id="585499922">
          <w:marLeft w:val="0"/>
          <w:marRight w:val="0"/>
          <w:marTop w:val="0"/>
          <w:marBottom w:val="0"/>
          <w:divBdr>
            <w:top w:val="none" w:sz="0" w:space="0" w:color="auto"/>
            <w:left w:val="none" w:sz="0" w:space="0" w:color="auto"/>
            <w:bottom w:val="none" w:sz="0" w:space="0" w:color="auto"/>
            <w:right w:val="none" w:sz="0" w:space="0" w:color="auto"/>
          </w:divBdr>
        </w:div>
      </w:divsChild>
    </w:div>
    <w:div w:id="1598324041">
      <w:bodyDiv w:val="1"/>
      <w:marLeft w:val="0"/>
      <w:marRight w:val="0"/>
      <w:marTop w:val="0"/>
      <w:marBottom w:val="0"/>
      <w:divBdr>
        <w:top w:val="none" w:sz="0" w:space="0" w:color="auto"/>
        <w:left w:val="none" w:sz="0" w:space="0" w:color="auto"/>
        <w:bottom w:val="none" w:sz="0" w:space="0" w:color="auto"/>
        <w:right w:val="none" w:sz="0" w:space="0" w:color="auto"/>
      </w:divBdr>
      <w:divsChild>
        <w:div w:id="1614433503">
          <w:marLeft w:val="0"/>
          <w:marRight w:val="0"/>
          <w:marTop w:val="0"/>
          <w:marBottom w:val="0"/>
          <w:divBdr>
            <w:top w:val="none" w:sz="0" w:space="0" w:color="auto"/>
            <w:left w:val="none" w:sz="0" w:space="0" w:color="auto"/>
            <w:bottom w:val="none" w:sz="0" w:space="0" w:color="auto"/>
            <w:right w:val="none" w:sz="0" w:space="0" w:color="auto"/>
          </w:divBdr>
        </w:div>
        <w:div w:id="1025248809">
          <w:marLeft w:val="0"/>
          <w:marRight w:val="0"/>
          <w:marTop w:val="0"/>
          <w:marBottom w:val="0"/>
          <w:divBdr>
            <w:top w:val="none" w:sz="0" w:space="0" w:color="auto"/>
            <w:left w:val="none" w:sz="0" w:space="0" w:color="auto"/>
            <w:bottom w:val="none" w:sz="0" w:space="0" w:color="auto"/>
            <w:right w:val="none" w:sz="0" w:space="0" w:color="auto"/>
          </w:divBdr>
        </w:div>
        <w:div w:id="1318191454">
          <w:marLeft w:val="0"/>
          <w:marRight w:val="0"/>
          <w:marTop w:val="0"/>
          <w:marBottom w:val="0"/>
          <w:divBdr>
            <w:top w:val="none" w:sz="0" w:space="0" w:color="auto"/>
            <w:left w:val="none" w:sz="0" w:space="0" w:color="auto"/>
            <w:bottom w:val="none" w:sz="0" w:space="0" w:color="auto"/>
            <w:right w:val="none" w:sz="0" w:space="0" w:color="auto"/>
          </w:divBdr>
        </w:div>
        <w:div w:id="1619024699">
          <w:marLeft w:val="0"/>
          <w:marRight w:val="0"/>
          <w:marTop w:val="0"/>
          <w:marBottom w:val="0"/>
          <w:divBdr>
            <w:top w:val="none" w:sz="0" w:space="0" w:color="auto"/>
            <w:left w:val="none" w:sz="0" w:space="0" w:color="auto"/>
            <w:bottom w:val="none" w:sz="0" w:space="0" w:color="auto"/>
            <w:right w:val="none" w:sz="0" w:space="0" w:color="auto"/>
          </w:divBdr>
        </w:div>
        <w:div w:id="1525365091">
          <w:marLeft w:val="0"/>
          <w:marRight w:val="0"/>
          <w:marTop w:val="0"/>
          <w:marBottom w:val="0"/>
          <w:divBdr>
            <w:top w:val="none" w:sz="0" w:space="0" w:color="auto"/>
            <w:left w:val="none" w:sz="0" w:space="0" w:color="auto"/>
            <w:bottom w:val="none" w:sz="0" w:space="0" w:color="auto"/>
            <w:right w:val="none" w:sz="0" w:space="0" w:color="auto"/>
          </w:divBdr>
        </w:div>
        <w:div w:id="374283465">
          <w:marLeft w:val="0"/>
          <w:marRight w:val="0"/>
          <w:marTop w:val="0"/>
          <w:marBottom w:val="0"/>
          <w:divBdr>
            <w:top w:val="none" w:sz="0" w:space="0" w:color="auto"/>
            <w:left w:val="none" w:sz="0" w:space="0" w:color="auto"/>
            <w:bottom w:val="none" w:sz="0" w:space="0" w:color="auto"/>
            <w:right w:val="none" w:sz="0" w:space="0" w:color="auto"/>
          </w:divBdr>
        </w:div>
        <w:div w:id="195048696">
          <w:marLeft w:val="0"/>
          <w:marRight w:val="0"/>
          <w:marTop w:val="0"/>
          <w:marBottom w:val="0"/>
          <w:divBdr>
            <w:top w:val="none" w:sz="0" w:space="0" w:color="auto"/>
            <w:left w:val="none" w:sz="0" w:space="0" w:color="auto"/>
            <w:bottom w:val="none" w:sz="0" w:space="0" w:color="auto"/>
            <w:right w:val="none" w:sz="0" w:space="0" w:color="auto"/>
          </w:divBdr>
        </w:div>
        <w:div w:id="188490547">
          <w:marLeft w:val="0"/>
          <w:marRight w:val="0"/>
          <w:marTop w:val="0"/>
          <w:marBottom w:val="0"/>
          <w:divBdr>
            <w:top w:val="none" w:sz="0" w:space="0" w:color="auto"/>
            <w:left w:val="none" w:sz="0" w:space="0" w:color="auto"/>
            <w:bottom w:val="none" w:sz="0" w:space="0" w:color="auto"/>
            <w:right w:val="none" w:sz="0" w:space="0" w:color="auto"/>
          </w:divBdr>
        </w:div>
        <w:div w:id="1312522141">
          <w:marLeft w:val="0"/>
          <w:marRight w:val="0"/>
          <w:marTop w:val="0"/>
          <w:marBottom w:val="0"/>
          <w:divBdr>
            <w:top w:val="none" w:sz="0" w:space="0" w:color="auto"/>
            <w:left w:val="none" w:sz="0" w:space="0" w:color="auto"/>
            <w:bottom w:val="none" w:sz="0" w:space="0" w:color="auto"/>
            <w:right w:val="none" w:sz="0" w:space="0" w:color="auto"/>
          </w:divBdr>
        </w:div>
      </w:divsChild>
    </w:div>
    <w:div w:id="1681656898">
      <w:bodyDiv w:val="1"/>
      <w:marLeft w:val="0"/>
      <w:marRight w:val="0"/>
      <w:marTop w:val="0"/>
      <w:marBottom w:val="0"/>
      <w:divBdr>
        <w:top w:val="none" w:sz="0" w:space="0" w:color="auto"/>
        <w:left w:val="none" w:sz="0" w:space="0" w:color="auto"/>
        <w:bottom w:val="none" w:sz="0" w:space="0" w:color="auto"/>
        <w:right w:val="none" w:sz="0" w:space="0" w:color="auto"/>
      </w:divBdr>
      <w:divsChild>
        <w:div w:id="1105812567">
          <w:marLeft w:val="0"/>
          <w:marRight w:val="0"/>
          <w:marTop w:val="0"/>
          <w:marBottom w:val="0"/>
          <w:divBdr>
            <w:top w:val="none" w:sz="0" w:space="0" w:color="auto"/>
            <w:left w:val="none" w:sz="0" w:space="0" w:color="auto"/>
            <w:bottom w:val="none" w:sz="0" w:space="0" w:color="auto"/>
            <w:right w:val="none" w:sz="0" w:space="0" w:color="auto"/>
          </w:divBdr>
        </w:div>
        <w:div w:id="153648574">
          <w:marLeft w:val="0"/>
          <w:marRight w:val="0"/>
          <w:marTop w:val="0"/>
          <w:marBottom w:val="0"/>
          <w:divBdr>
            <w:top w:val="none" w:sz="0" w:space="0" w:color="auto"/>
            <w:left w:val="none" w:sz="0" w:space="0" w:color="auto"/>
            <w:bottom w:val="none" w:sz="0" w:space="0" w:color="auto"/>
            <w:right w:val="none" w:sz="0" w:space="0" w:color="auto"/>
          </w:divBdr>
        </w:div>
        <w:div w:id="351148251">
          <w:marLeft w:val="0"/>
          <w:marRight w:val="0"/>
          <w:marTop w:val="0"/>
          <w:marBottom w:val="0"/>
          <w:divBdr>
            <w:top w:val="none" w:sz="0" w:space="0" w:color="auto"/>
            <w:left w:val="none" w:sz="0" w:space="0" w:color="auto"/>
            <w:bottom w:val="none" w:sz="0" w:space="0" w:color="auto"/>
            <w:right w:val="none" w:sz="0" w:space="0" w:color="auto"/>
          </w:divBdr>
        </w:div>
        <w:div w:id="304969193">
          <w:marLeft w:val="0"/>
          <w:marRight w:val="0"/>
          <w:marTop w:val="0"/>
          <w:marBottom w:val="0"/>
          <w:divBdr>
            <w:top w:val="none" w:sz="0" w:space="0" w:color="auto"/>
            <w:left w:val="none" w:sz="0" w:space="0" w:color="auto"/>
            <w:bottom w:val="none" w:sz="0" w:space="0" w:color="auto"/>
            <w:right w:val="none" w:sz="0" w:space="0" w:color="auto"/>
          </w:divBdr>
        </w:div>
        <w:div w:id="194002377">
          <w:marLeft w:val="0"/>
          <w:marRight w:val="0"/>
          <w:marTop w:val="0"/>
          <w:marBottom w:val="0"/>
          <w:divBdr>
            <w:top w:val="none" w:sz="0" w:space="0" w:color="auto"/>
            <w:left w:val="none" w:sz="0" w:space="0" w:color="auto"/>
            <w:bottom w:val="none" w:sz="0" w:space="0" w:color="auto"/>
            <w:right w:val="none" w:sz="0" w:space="0" w:color="auto"/>
          </w:divBdr>
        </w:div>
        <w:div w:id="1954481289">
          <w:marLeft w:val="0"/>
          <w:marRight w:val="0"/>
          <w:marTop w:val="0"/>
          <w:marBottom w:val="0"/>
          <w:divBdr>
            <w:top w:val="none" w:sz="0" w:space="0" w:color="auto"/>
            <w:left w:val="none" w:sz="0" w:space="0" w:color="auto"/>
            <w:bottom w:val="none" w:sz="0" w:space="0" w:color="auto"/>
            <w:right w:val="none" w:sz="0" w:space="0" w:color="auto"/>
          </w:divBdr>
        </w:div>
        <w:div w:id="262305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07/relationships/diagramDrawing" Target="diagrams/drawing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Colors" Target="diagrams/colors1.xml"/><Relationship Id="rId5" Type="http://schemas.openxmlformats.org/officeDocument/2006/relationships/styles" Target="styles.xml"/><Relationship Id="rId10" Type="http://schemas.openxmlformats.org/officeDocument/2006/relationships/diagramQuickStyle" Target="diagrams/quickStyle1.xml"/><Relationship Id="rId4" Type="http://schemas.openxmlformats.org/officeDocument/2006/relationships/numbering" Target="numbering.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B30284D-FCA2-4BD7-9E0D-A44D6880B110}" type="doc">
      <dgm:prSet loTypeId="urn:microsoft.com/office/officeart/2005/8/layout/hierarchy1" loCatId="hierarchy" qsTypeId="urn:microsoft.com/office/officeart/2005/8/quickstyle/3d4" qsCatId="3D" csTypeId="urn:microsoft.com/office/officeart/2005/8/colors/accent1_2" csCatId="accent1" phldr="1"/>
      <dgm:spPr/>
      <dgm:t>
        <a:bodyPr/>
        <a:lstStyle/>
        <a:p>
          <a:endParaRPr lang="nb-NO"/>
        </a:p>
      </dgm:t>
    </dgm:pt>
    <dgm:pt modelId="{406BEBC9-EA5C-4BE5-B44F-E19B460036CB}">
      <dgm:prSet phldrT="[Tekst]"/>
      <dgm:spPr/>
      <dgm:t>
        <a:bodyPr/>
        <a:lstStyle/>
        <a:p>
          <a:r>
            <a:rPr lang="nb-NO" b="1"/>
            <a:t>Navn</a:t>
          </a:r>
        </a:p>
        <a:p>
          <a:r>
            <a:rPr lang="nb-NO"/>
            <a:t>Prosjektleder</a:t>
          </a:r>
        </a:p>
      </dgm:t>
    </dgm:pt>
    <dgm:pt modelId="{C887C687-73EE-41CB-8B32-FF47E4E25561}" type="parTrans" cxnId="{27C3E540-C877-419C-A69F-43B6E2AAAD67}">
      <dgm:prSet/>
      <dgm:spPr/>
      <dgm:t>
        <a:bodyPr/>
        <a:lstStyle/>
        <a:p>
          <a:endParaRPr lang="nb-NO"/>
        </a:p>
      </dgm:t>
    </dgm:pt>
    <dgm:pt modelId="{F807250B-E629-4B6F-B44C-6823438260A9}" type="sibTrans" cxnId="{27C3E540-C877-419C-A69F-43B6E2AAAD67}">
      <dgm:prSet/>
      <dgm:spPr/>
      <dgm:t>
        <a:bodyPr/>
        <a:lstStyle/>
        <a:p>
          <a:endParaRPr lang="nb-NO"/>
        </a:p>
      </dgm:t>
    </dgm:pt>
    <dgm:pt modelId="{44B552E1-E70C-4E63-94FB-24ED690E7E66}">
      <dgm:prSet phldrT="[Tekst]"/>
      <dgm:spPr/>
      <dgm:t>
        <a:bodyPr/>
        <a:lstStyle/>
        <a:p>
          <a:r>
            <a:rPr lang="nb-NO" b="1"/>
            <a:t>Navn</a:t>
          </a:r>
        </a:p>
        <a:p>
          <a:r>
            <a:rPr lang="nb-NO"/>
            <a:t>Ansvarlig for prøvetaking</a:t>
          </a:r>
        </a:p>
      </dgm:t>
    </dgm:pt>
    <dgm:pt modelId="{94CB158B-1CEE-4FCD-BFC9-A57F2A39C9F4}" type="parTrans" cxnId="{11882D4F-E830-4CB9-8BE2-FB0E21097130}">
      <dgm:prSet/>
      <dgm:spPr/>
      <dgm:t>
        <a:bodyPr/>
        <a:lstStyle/>
        <a:p>
          <a:endParaRPr lang="nb-NO"/>
        </a:p>
      </dgm:t>
    </dgm:pt>
    <dgm:pt modelId="{7AE185BB-57F3-42A9-A7ED-71222FD2B04E}" type="sibTrans" cxnId="{11882D4F-E830-4CB9-8BE2-FB0E21097130}">
      <dgm:prSet/>
      <dgm:spPr/>
      <dgm:t>
        <a:bodyPr/>
        <a:lstStyle/>
        <a:p>
          <a:endParaRPr lang="nb-NO"/>
        </a:p>
      </dgm:t>
    </dgm:pt>
    <dgm:pt modelId="{BFEDE301-0ED2-4286-82E4-0870ACE50B84}">
      <dgm:prSet phldrT="[Tekst]"/>
      <dgm:spPr/>
      <dgm:t>
        <a:bodyPr/>
        <a:lstStyle/>
        <a:p>
          <a:r>
            <a:rPr lang="nb-NO" b="1"/>
            <a:t>Navn</a:t>
          </a:r>
        </a:p>
        <a:p>
          <a:r>
            <a:rPr lang="nb-NO"/>
            <a:t>Ansvarlig analyse</a:t>
          </a:r>
        </a:p>
      </dgm:t>
    </dgm:pt>
    <dgm:pt modelId="{4A8B846C-EEF6-4751-8D32-35E13DAADB68}" type="parTrans" cxnId="{BC1ADCE0-ACFB-4C1D-A6A3-A12F605F7424}">
      <dgm:prSet/>
      <dgm:spPr/>
      <dgm:t>
        <a:bodyPr/>
        <a:lstStyle/>
        <a:p>
          <a:endParaRPr lang="nb-NO"/>
        </a:p>
      </dgm:t>
    </dgm:pt>
    <dgm:pt modelId="{638855FF-A752-4570-97A1-5378E296B614}" type="sibTrans" cxnId="{BC1ADCE0-ACFB-4C1D-A6A3-A12F605F7424}">
      <dgm:prSet/>
      <dgm:spPr/>
      <dgm:t>
        <a:bodyPr/>
        <a:lstStyle/>
        <a:p>
          <a:endParaRPr lang="nb-NO"/>
        </a:p>
      </dgm:t>
    </dgm:pt>
    <dgm:pt modelId="{58AFC095-9978-4D9F-9A22-2188757B864A}">
      <dgm:prSet/>
      <dgm:spPr/>
      <dgm:t>
        <a:bodyPr/>
        <a:lstStyle/>
        <a:p>
          <a:endParaRPr lang="nb-NO"/>
        </a:p>
      </dgm:t>
    </dgm:pt>
    <dgm:pt modelId="{72FB9BE4-09D2-40F8-AFC1-12C067C2BE0C}" type="parTrans" cxnId="{19EBC639-C865-4182-AD2A-C0535C19B8C7}">
      <dgm:prSet/>
      <dgm:spPr/>
      <dgm:t>
        <a:bodyPr/>
        <a:lstStyle/>
        <a:p>
          <a:endParaRPr lang="nb-NO"/>
        </a:p>
      </dgm:t>
    </dgm:pt>
    <dgm:pt modelId="{59DDC8B0-2839-4018-BD6D-811045910D75}" type="sibTrans" cxnId="{19EBC639-C865-4182-AD2A-C0535C19B8C7}">
      <dgm:prSet/>
      <dgm:spPr/>
      <dgm:t>
        <a:bodyPr/>
        <a:lstStyle/>
        <a:p>
          <a:endParaRPr lang="nb-NO"/>
        </a:p>
      </dgm:t>
    </dgm:pt>
    <dgm:pt modelId="{9C7B307B-82E2-4412-8838-588F9325E1FF}">
      <dgm:prSet/>
      <dgm:spPr/>
      <dgm:t>
        <a:bodyPr/>
        <a:lstStyle/>
        <a:p>
          <a:r>
            <a:rPr lang="nb-NO" b="1"/>
            <a:t>Navn</a:t>
          </a:r>
        </a:p>
        <a:p>
          <a:r>
            <a:rPr lang="nb-NO" b="0"/>
            <a:t>Prøvetaking</a:t>
          </a:r>
        </a:p>
      </dgm:t>
    </dgm:pt>
    <dgm:pt modelId="{35C31279-9F47-4CEC-B154-CB9565890A0B}" type="parTrans" cxnId="{77B59D3C-A9F5-47CC-B380-CDC250258137}">
      <dgm:prSet/>
      <dgm:spPr/>
      <dgm:t>
        <a:bodyPr/>
        <a:lstStyle/>
        <a:p>
          <a:endParaRPr lang="nb-NO"/>
        </a:p>
      </dgm:t>
    </dgm:pt>
    <dgm:pt modelId="{02400F5B-F06C-467A-8510-608E16B3B804}" type="sibTrans" cxnId="{77B59D3C-A9F5-47CC-B380-CDC250258137}">
      <dgm:prSet/>
      <dgm:spPr/>
      <dgm:t>
        <a:bodyPr/>
        <a:lstStyle/>
        <a:p>
          <a:endParaRPr lang="nb-NO"/>
        </a:p>
      </dgm:t>
    </dgm:pt>
    <dgm:pt modelId="{E0790C2A-0360-416A-8C91-E2840A5C9F17}">
      <dgm:prSet/>
      <dgm:spPr/>
      <dgm:t>
        <a:bodyPr/>
        <a:lstStyle/>
        <a:p>
          <a:r>
            <a:rPr lang="nb-NO" b="1"/>
            <a:t>Navn</a:t>
          </a:r>
        </a:p>
        <a:p>
          <a:r>
            <a:rPr lang="nb-NO" b="0"/>
            <a:t>Prøvetaking</a:t>
          </a:r>
        </a:p>
      </dgm:t>
    </dgm:pt>
    <dgm:pt modelId="{00CE4C1C-AAED-4D92-B019-F6D1400B19D5}" type="parTrans" cxnId="{3CED52EE-4B90-4602-88A8-0C0FF1039786}">
      <dgm:prSet/>
      <dgm:spPr/>
      <dgm:t>
        <a:bodyPr/>
        <a:lstStyle/>
        <a:p>
          <a:endParaRPr lang="nb-NO"/>
        </a:p>
      </dgm:t>
    </dgm:pt>
    <dgm:pt modelId="{9F4866E2-2B96-40CF-8CCE-F123B300019A}" type="sibTrans" cxnId="{3CED52EE-4B90-4602-88A8-0C0FF1039786}">
      <dgm:prSet/>
      <dgm:spPr/>
      <dgm:t>
        <a:bodyPr/>
        <a:lstStyle/>
        <a:p>
          <a:endParaRPr lang="nb-NO"/>
        </a:p>
      </dgm:t>
    </dgm:pt>
    <dgm:pt modelId="{161145E8-F0BC-4B36-8A93-873BC410E8B1}">
      <dgm:prSet/>
      <dgm:spPr/>
      <dgm:t>
        <a:bodyPr/>
        <a:lstStyle/>
        <a:p>
          <a:endParaRPr lang="nb-NO"/>
        </a:p>
      </dgm:t>
    </dgm:pt>
    <dgm:pt modelId="{D66A3145-3B7E-46C4-B138-4EC29356DED8}" type="parTrans" cxnId="{7EADCAFE-9338-462B-8EE3-031AEF590A15}">
      <dgm:prSet/>
      <dgm:spPr/>
      <dgm:t>
        <a:bodyPr/>
        <a:lstStyle/>
        <a:p>
          <a:endParaRPr lang="nb-NO"/>
        </a:p>
      </dgm:t>
    </dgm:pt>
    <dgm:pt modelId="{75BB9FFD-728F-41A9-BD66-46B5B602943F}" type="sibTrans" cxnId="{7EADCAFE-9338-462B-8EE3-031AEF590A15}">
      <dgm:prSet/>
      <dgm:spPr/>
      <dgm:t>
        <a:bodyPr/>
        <a:lstStyle/>
        <a:p>
          <a:endParaRPr lang="nb-NO"/>
        </a:p>
      </dgm:t>
    </dgm:pt>
    <dgm:pt modelId="{11AFDDF8-DD96-4BAC-9DC8-55BBEC336915}">
      <dgm:prSet/>
      <dgm:spPr/>
      <dgm:t>
        <a:bodyPr/>
        <a:lstStyle/>
        <a:p>
          <a:endParaRPr lang="nb-NO"/>
        </a:p>
      </dgm:t>
    </dgm:pt>
    <dgm:pt modelId="{057AD4F7-DE40-4151-A7F0-751DFA1F5B83}" type="parTrans" cxnId="{903759D6-DB29-48D2-8D86-F9A4B45E373B}">
      <dgm:prSet/>
      <dgm:spPr/>
      <dgm:t>
        <a:bodyPr/>
        <a:lstStyle/>
        <a:p>
          <a:endParaRPr lang="nb-NO"/>
        </a:p>
      </dgm:t>
    </dgm:pt>
    <dgm:pt modelId="{355A1859-7913-4AC9-A368-411E4E6A5590}" type="sibTrans" cxnId="{903759D6-DB29-48D2-8D86-F9A4B45E373B}">
      <dgm:prSet/>
      <dgm:spPr/>
      <dgm:t>
        <a:bodyPr/>
        <a:lstStyle/>
        <a:p>
          <a:endParaRPr lang="nb-NO"/>
        </a:p>
      </dgm:t>
    </dgm:pt>
    <dgm:pt modelId="{5D284FC5-1DB7-4FE5-A453-98B0C4C7957B}" type="pres">
      <dgm:prSet presAssocID="{FB30284D-FCA2-4BD7-9E0D-A44D6880B110}" presName="hierChild1" presStyleCnt="0">
        <dgm:presLayoutVars>
          <dgm:chPref val="1"/>
          <dgm:dir/>
          <dgm:animOne val="branch"/>
          <dgm:animLvl val="lvl"/>
          <dgm:resizeHandles/>
        </dgm:presLayoutVars>
      </dgm:prSet>
      <dgm:spPr/>
    </dgm:pt>
    <dgm:pt modelId="{C4D9622C-E68B-4E2F-8DE9-BDF6DEC21C17}" type="pres">
      <dgm:prSet presAssocID="{406BEBC9-EA5C-4BE5-B44F-E19B460036CB}" presName="hierRoot1" presStyleCnt="0"/>
      <dgm:spPr/>
    </dgm:pt>
    <dgm:pt modelId="{A60D1377-13F9-4140-9E6B-160C614C3B4D}" type="pres">
      <dgm:prSet presAssocID="{406BEBC9-EA5C-4BE5-B44F-E19B460036CB}" presName="composite" presStyleCnt="0"/>
      <dgm:spPr/>
    </dgm:pt>
    <dgm:pt modelId="{B3F71BD0-116D-40D9-AA12-C55BD0CF33A7}" type="pres">
      <dgm:prSet presAssocID="{406BEBC9-EA5C-4BE5-B44F-E19B460036CB}" presName="background" presStyleLbl="node0" presStyleIdx="0" presStyleCnt="1"/>
      <dgm:spPr/>
    </dgm:pt>
    <dgm:pt modelId="{EF56CBE9-0A66-4E4B-942A-0EC97F2621F7}" type="pres">
      <dgm:prSet presAssocID="{406BEBC9-EA5C-4BE5-B44F-E19B460036CB}" presName="text" presStyleLbl="fgAcc0" presStyleIdx="0" presStyleCnt="1">
        <dgm:presLayoutVars>
          <dgm:chPref val="3"/>
        </dgm:presLayoutVars>
      </dgm:prSet>
      <dgm:spPr/>
    </dgm:pt>
    <dgm:pt modelId="{3C7EDB42-4793-450D-87BF-88A9C6090017}" type="pres">
      <dgm:prSet presAssocID="{406BEBC9-EA5C-4BE5-B44F-E19B460036CB}" presName="hierChild2" presStyleCnt="0"/>
      <dgm:spPr/>
    </dgm:pt>
    <dgm:pt modelId="{1A211185-DB99-4CB2-A23D-483F05432AF0}" type="pres">
      <dgm:prSet presAssocID="{94CB158B-1CEE-4FCD-BFC9-A57F2A39C9F4}" presName="Name10" presStyleLbl="parChTrans1D2" presStyleIdx="0" presStyleCnt="5"/>
      <dgm:spPr/>
    </dgm:pt>
    <dgm:pt modelId="{E62BE747-340A-4861-A17F-04F2E12CE808}" type="pres">
      <dgm:prSet presAssocID="{44B552E1-E70C-4E63-94FB-24ED690E7E66}" presName="hierRoot2" presStyleCnt="0"/>
      <dgm:spPr/>
    </dgm:pt>
    <dgm:pt modelId="{6A45793F-3724-4B81-8CDF-78A64BE120BC}" type="pres">
      <dgm:prSet presAssocID="{44B552E1-E70C-4E63-94FB-24ED690E7E66}" presName="composite2" presStyleCnt="0"/>
      <dgm:spPr/>
    </dgm:pt>
    <dgm:pt modelId="{B826135C-9F02-4181-9E00-F3F9DD9C615A}" type="pres">
      <dgm:prSet presAssocID="{44B552E1-E70C-4E63-94FB-24ED690E7E66}" presName="background2" presStyleLbl="node2" presStyleIdx="0" presStyleCnt="5"/>
      <dgm:spPr/>
    </dgm:pt>
    <dgm:pt modelId="{2CD126FC-E127-459C-B01A-DC3EFD5856C9}" type="pres">
      <dgm:prSet presAssocID="{44B552E1-E70C-4E63-94FB-24ED690E7E66}" presName="text2" presStyleLbl="fgAcc2" presStyleIdx="0" presStyleCnt="5">
        <dgm:presLayoutVars>
          <dgm:chPref val="3"/>
        </dgm:presLayoutVars>
      </dgm:prSet>
      <dgm:spPr/>
    </dgm:pt>
    <dgm:pt modelId="{2715DAF2-AB41-495B-BAB3-60A9943F46F0}" type="pres">
      <dgm:prSet presAssocID="{44B552E1-E70C-4E63-94FB-24ED690E7E66}" presName="hierChild3" presStyleCnt="0"/>
      <dgm:spPr/>
    </dgm:pt>
    <dgm:pt modelId="{79048D5B-BD61-4950-8AE7-D1A197D3DB85}" type="pres">
      <dgm:prSet presAssocID="{35C31279-9F47-4CEC-B154-CB9565890A0B}" presName="Name17" presStyleLbl="parChTrans1D3" presStyleIdx="0" presStyleCnt="2"/>
      <dgm:spPr/>
    </dgm:pt>
    <dgm:pt modelId="{DFC955BC-2273-428C-A03F-2FA6547C3EB7}" type="pres">
      <dgm:prSet presAssocID="{9C7B307B-82E2-4412-8838-588F9325E1FF}" presName="hierRoot3" presStyleCnt="0"/>
      <dgm:spPr/>
    </dgm:pt>
    <dgm:pt modelId="{F9CE5353-6444-4068-B76B-7E9744989C11}" type="pres">
      <dgm:prSet presAssocID="{9C7B307B-82E2-4412-8838-588F9325E1FF}" presName="composite3" presStyleCnt="0"/>
      <dgm:spPr/>
    </dgm:pt>
    <dgm:pt modelId="{9C0305D1-705F-46AE-A3CB-A4544B4DDEAD}" type="pres">
      <dgm:prSet presAssocID="{9C7B307B-82E2-4412-8838-588F9325E1FF}" presName="background3" presStyleLbl="node3" presStyleIdx="0" presStyleCnt="2"/>
      <dgm:spPr/>
    </dgm:pt>
    <dgm:pt modelId="{17549291-B0FE-457B-956A-F66D42A75D64}" type="pres">
      <dgm:prSet presAssocID="{9C7B307B-82E2-4412-8838-588F9325E1FF}" presName="text3" presStyleLbl="fgAcc3" presStyleIdx="0" presStyleCnt="2">
        <dgm:presLayoutVars>
          <dgm:chPref val="3"/>
        </dgm:presLayoutVars>
      </dgm:prSet>
      <dgm:spPr/>
    </dgm:pt>
    <dgm:pt modelId="{17D49C74-8593-442B-B582-D905F4C9FD93}" type="pres">
      <dgm:prSet presAssocID="{9C7B307B-82E2-4412-8838-588F9325E1FF}" presName="hierChild4" presStyleCnt="0"/>
      <dgm:spPr/>
    </dgm:pt>
    <dgm:pt modelId="{818B6A4A-09C1-46EC-BF2A-11A97A0EC527}" type="pres">
      <dgm:prSet presAssocID="{00CE4C1C-AAED-4D92-B019-F6D1400B19D5}" presName="Name17" presStyleLbl="parChTrans1D3" presStyleIdx="1" presStyleCnt="2"/>
      <dgm:spPr/>
    </dgm:pt>
    <dgm:pt modelId="{68D029BC-9C81-480C-90D5-6AFF2F4ED6D5}" type="pres">
      <dgm:prSet presAssocID="{E0790C2A-0360-416A-8C91-E2840A5C9F17}" presName="hierRoot3" presStyleCnt="0"/>
      <dgm:spPr/>
    </dgm:pt>
    <dgm:pt modelId="{F56DBACA-64DC-44CC-98E8-71DD6D16F95F}" type="pres">
      <dgm:prSet presAssocID="{E0790C2A-0360-416A-8C91-E2840A5C9F17}" presName="composite3" presStyleCnt="0"/>
      <dgm:spPr/>
    </dgm:pt>
    <dgm:pt modelId="{45EFBF49-003F-4FDA-890E-9642773D6853}" type="pres">
      <dgm:prSet presAssocID="{E0790C2A-0360-416A-8C91-E2840A5C9F17}" presName="background3" presStyleLbl="node3" presStyleIdx="1" presStyleCnt="2"/>
      <dgm:spPr/>
    </dgm:pt>
    <dgm:pt modelId="{D60D67C3-4064-41B7-97A4-2E6A37E294E7}" type="pres">
      <dgm:prSet presAssocID="{E0790C2A-0360-416A-8C91-E2840A5C9F17}" presName="text3" presStyleLbl="fgAcc3" presStyleIdx="1" presStyleCnt="2">
        <dgm:presLayoutVars>
          <dgm:chPref val="3"/>
        </dgm:presLayoutVars>
      </dgm:prSet>
      <dgm:spPr/>
    </dgm:pt>
    <dgm:pt modelId="{122D4E78-56F2-4C43-90EE-E1BB22765D63}" type="pres">
      <dgm:prSet presAssocID="{E0790C2A-0360-416A-8C91-E2840A5C9F17}" presName="hierChild4" presStyleCnt="0"/>
      <dgm:spPr/>
    </dgm:pt>
    <dgm:pt modelId="{3C4771C7-877D-4474-9DFF-8B43727B7D63}" type="pres">
      <dgm:prSet presAssocID="{4A8B846C-EEF6-4751-8D32-35E13DAADB68}" presName="Name10" presStyleLbl="parChTrans1D2" presStyleIdx="1" presStyleCnt="5"/>
      <dgm:spPr/>
    </dgm:pt>
    <dgm:pt modelId="{0604C9B7-7AC8-4C81-8037-3B890BD0E17F}" type="pres">
      <dgm:prSet presAssocID="{BFEDE301-0ED2-4286-82E4-0870ACE50B84}" presName="hierRoot2" presStyleCnt="0"/>
      <dgm:spPr/>
    </dgm:pt>
    <dgm:pt modelId="{3A9A3D28-83FF-4926-B400-492A7EC9B95D}" type="pres">
      <dgm:prSet presAssocID="{BFEDE301-0ED2-4286-82E4-0870ACE50B84}" presName="composite2" presStyleCnt="0"/>
      <dgm:spPr/>
    </dgm:pt>
    <dgm:pt modelId="{5B3F4115-2309-43BB-ABFC-E0CAED038938}" type="pres">
      <dgm:prSet presAssocID="{BFEDE301-0ED2-4286-82E4-0870ACE50B84}" presName="background2" presStyleLbl="node2" presStyleIdx="1" presStyleCnt="5"/>
      <dgm:spPr/>
    </dgm:pt>
    <dgm:pt modelId="{5D4E8223-8D8C-4768-8FE7-E6B3F5D18D25}" type="pres">
      <dgm:prSet presAssocID="{BFEDE301-0ED2-4286-82E4-0870ACE50B84}" presName="text2" presStyleLbl="fgAcc2" presStyleIdx="1" presStyleCnt="5" custLinFactNeighborX="-804" custLinFactNeighborY="-2941">
        <dgm:presLayoutVars>
          <dgm:chPref val="3"/>
        </dgm:presLayoutVars>
      </dgm:prSet>
      <dgm:spPr/>
    </dgm:pt>
    <dgm:pt modelId="{4C8929B5-83EB-4D27-A6F1-67D5D6CA8DE2}" type="pres">
      <dgm:prSet presAssocID="{BFEDE301-0ED2-4286-82E4-0870ACE50B84}" presName="hierChild3" presStyleCnt="0"/>
      <dgm:spPr/>
    </dgm:pt>
    <dgm:pt modelId="{447FC0C6-3B71-461D-B2BE-2C4E924A2FF0}" type="pres">
      <dgm:prSet presAssocID="{72FB9BE4-09D2-40F8-AFC1-12C067C2BE0C}" presName="Name10" presStyleLbl="parChTrans1D2" presStyleIdx="2" presStyleCnt="5"/>
      <dgm:spPr/>
    </dgm:pt>
    <dgm:pt modelId="{F2C67393-07C3-460E-9CFF-62E81EA0321A}" type="pres">
      <dgm:prSet presAssocID="{58AFC095-9978-4D9F-9A22-2188757B864A}" presName="hierRoot2" presStyleCnt="0"/>
      <dgm:spPr/>
    </dgm:pt>
    <dgm:pt modelId="{A9052612-67F0-48B5-994C-A52568EA588A}" type="pres">
      <dgm:prSet presAssocID="{58AFC095-9978-4D9F-9A22-2188757B864A}" presName="composite2" presStyleCnt="0"/>
      <dgm:spPr/>
    </dgm:pt>
    <dgm:pt modelId="{5A45CFCC-6513-4DA7-B6BE-378D54DD3FD6}" type="pres">
      <dgm:prSet presAssocID="{58AFC095-9978-4D9F-9A22-2188757B864A}" presName="background2" presStyleLbl="node2" presStyleIdx="2" presStyleCnt="5"/>
      <dgm:spPr/>
    </dgm:pt>
    <dgm:pt modelId="{121B3919-5848-4CC5-8266-A6512D0FBADA}" type="pres">
      <dgm:prSet presAssocID="{58AFC095-9978-4D9F-9A22-2188757B864A}" presName="text2" presStyleLbl="fgAcc2" presStyleIdx="2" presStyleCnt="5">
        <dgm:presLayoutVars>
          <dgm:chPref val="3"/>
        </dgm:presLayoutVars>
      </dgm:prSet>
      <dgm:spPr/>
    </dgm:pt>
    <dgm:pt modelId="{4635E21D-19C8-4F23-8723-35A4EC2E4949}" type="pres">
      <dgm:prSet presAssocID="{58AFC095-9978-4D9F-9A22-2188757B864A}" presName="hierChild3" presStyleCnt="0"/>
      <dgm:spPr/>
    </dgm:pt>
    <dgm:pt modelId="{7CFAF4B6-EF00-4D65-8DDF-CE1DBF9028B7}" type="pres">
      <dgm:prSet presAssocID="{D66A3145-3B7E-46C4-B138-4EC29356DED8}" presName="Name10" presStyleLbl="parChTrans1D2" presStyleIdx="3" presStyleCnt="5"/>
      <dgm:spPr/>
    </dgm:pt>
    <dgm:pt modelId="{249CD7A3-16F9-4193-80BC-B4DDAD7A396B}" type="pres">
      <dgm:prSet presAssocID="{161145E8-F0BC-4B36-8A93-873BC410E8B1}" presName="hierRoot2" presStyleCnt="0"/>
      <dgm:spPr/>
    </dgm:pt>
    <dgm:pt modelId="{50CC8690-9F9E-40D8-8F62-9DD64D08EC6E}" type="pres">
      <dgm:prSet presAssocID="{161145E8-F0BC-4B36-8A93-873BC410E8B1}" presName="composite2" presStyleCnt="0"/>
      <dgm:spPr/>
    </dgm:pt>
    <dgm:pt modelId="{44FB3A39-FA5D-4367-8312-3DB3B805130C}" type="pres">
      <dgm:prSet presAssocID="{161145E8-F0BC-4B36-8A93-873BC410E8B1}" presName="background2" presStyleLbl="node2" presStyleIdx="3" presStyleCnt="5"/>
      <dgm:spPr/>
    </dgm:pt>
    <dgm:pt modelId="{FE855B05-7BB5-40CE-AE0A-2637D99491B4}" type="pres">
      <dgm:prSet presAssocID="{161145E8-F0BC-4B36-8A93-873BC410E8B1}" presName="text2" presStyleLbl="fgAcc2" presStyleIdx="3" presStyleCnt="5">
        <dgm:presLayoutVars>
          <dgm:chPref val="3"/>
        </dgm:presLayoutVars>
      </dgm:prSet>
      <dgm:spPr/>
    </dgm:pt>
    <dgm:pt modelId="{4DFAE13C-D829-48D1-9626-74F1A0609352}" type="pres">
      <dgm:prSet presAssocID="{161145E8-F0BC-4B36-8A93-873BC410E8B1}" presName="hierChild3" presStyleCnt="0"/>
      <dgm:spPr/>
    </dgm:pt>
    <dgm:pt modelId="{A4CC8ACB-0440-434B-9A39-9C343B8DA21A}" type="pres">
      <dgm:prSet presAssocID="{057AD4F7-DE40-4151-A7F0-751DFA1F5B83}" presName="Name10" presStyleLbl="parChTrans1D2" presStyleIdx="4" presStyleCnt="5"/>
      <dgm:spPr/>
    </dgm:pt>
    <dgm:pt modelId="{5914C353-8CCD-488D-B6C7-812C1E0CD9E7}" type="pres">
      <dgm:prSet presAssocID="{11AFDDF8-DD96-4BAC-9DC8-55BBEC336915}" presName="hierRoot2" presStyleCnt="0"/>
      <dgm:spPr/>
    </dgm:pt>
    <dgm:pt modelId="{FEC41106-1277-430B-9F05-68D617FB8458}" type="pres">
      <dgm:prSet presAssocID="{11AFDDF8-DD96-4BAC-9DC8-55BBEC336915}" presName="composite2" presStyleCnt="0"/>
      <dgm:spPr/>
    </dgm:pt>
    <dgm:pt modelId="{9E0E64FF-66AF-4DBF-9626-3A61823A1EA1}" type="pres">
      <dgm:prSet presAssocID="{11AFDDF8-DD96-4BAC-9DC8-55BBEC336915}" presName="background2" presStyleLbl="node2" presStyleIdx="4" presStyleCnt="5"/>
      <dgm:spPr/>
    </dgm:pt>
    <dgm:pt modelId="{AA48DCFB-57E7-401E-B60B-AD52A09081D4}" type="pres">
      <dgm:prSet presAssocID="{11AFDDF8-DD96-4BAC-9DC8-55BBEC336915}" presName="text2" presStyleLbl="fgAcc2" presStyleIdx="4" presStyleCnt="5">
        <dgm:presLayoutVars>
          <dgm:chPref val="3"/>
        </dgm:presLayoutVars>
      </dgm:prSet>
      <dgm:spPr/>
    </dgm:pt>
    <dgm:pt modelId="{6D978370-F282-4B59-9C66-E340B99F0631}" type="pres">
      <dgm:prSet presAssocID="{11AFDDF8-DD96-4BAC-9DC8-55BBEC336915}" presName="hierChild3" presStyleCnt="0"/>
      <dgm:spPr/>
    </dgm:pt>
  </dgm:ptLst>
  <dgm:cxnLst>
    <dgm:cxn modelId="{2051540F-1F65-4479-9878-505F81706B16}" type="presOf" srcId="{FB30284D-FCA2-4BD7-9E0D-A44D6880B110}" destId="{5D284FC5-1DB7-4FE5-A453-98B0C4C7957B}" srcOrd="0" destOrd="0" presId="urn:microsoft.com/office/officeart/2005/8/layout/hierarchy1"/>
    <dgm:cxn modelId="{412AC318-9D8E-4DE3-92D2-5B848DDDBB28}" type="presOf" srcId="{11AFDDF8-DD96-4BAC-9DC8-55BBEC336915}" destId="{AA48DCFB-57E7-401E-B60B-AD52A09081D4}" srcOrd="0" destOrd="0" presId="urn:microsoft.com/office/officeart/2005/8/layout/hierarchy1"/>
    <dgm:cxn modelId="{9F4AD62A-1226-418E-B4D8-3798F36F96F2}" type="presOf" srcId="{406BEBC9-EA5C-4BE5-B44F-E19B460036CB}" destId="{EF56CBE9-0A66-4E4B-942A-0EC97F2621F7}" srcOrd="0" destOrd="0" presId="urn:microsoft.com/office/officeart/2005/8/layout/hierarchy1"/>
    <dgm:cxn modelId="{41BA842E-F4C4-4F38-83B3-D1992D4BFBD4}" type="presOf" srcId="{057AD4F7-DE40-4151-A7F0-751DFA1F5B83}" destId="{A4CC8ACB-0440-434B-9A39-9C343B8DA21A}" srcOrd="0" destOrd="0" presId="urn:microsoft.com/office/officeart/2005/8/layout/hierarchy1"/>
    <dgm:cxn modelId="{19EBC639-C865-4182-AD2A-C0535C19B8C7}" srcId="{406BEBC9-EA5C-4BE5-B44F-E19B460036CB}" destId="{58AFC095-9978-4D9F-9A22-2188757B864A}" srcOrd="2" destOrd="0" parTransId="{72FB9BE4-09D2-40F8-AFC1-12C067C2BE0C}" sibTransId="{59DDC8B0-2839-4018-BD6D-811045910D75}"/>
    <dgm:cxn modelId="{77B59D3C-A9F5-47CC-B380-CDC250258137}" srcId="{44B552E1-E70C-4E63-94FB-24ED690E7E66}" destId="{9C7B307B-82E2-4412-8838-588F9325E1FF}" srcOrd="0" destOrd="0" parTransId="{35C31279-9F47-4CEC-B154-CB9565890A0B}" sibTransId="{02400F5B-F06C-467A-8510-608E16B3B804}"/>
    <dgm:cxn modelId="{27C3E540-C877-419C-A69F-43B6E2AAAD67}" srcId="{FB30284D-FCA2-4BD7-9E0D-A44D6880B110}" destId="{406BEBC9-EA5C-4BE5-B44F-E19B460036CB}" srcOrd="0" destOrd="0" parTransId="{C887C687-73EE-41CB-8B32-FF47E4E25561}" sibTransId="{F807250B-E629-4B6F-B44C-6823438260A9}"/>
    <dgm:cxn modelId="{DDCA345E-AC1B-4FA5-A38E-6C71ACFB54A3}" type="presOf" srcId="{72FB9BE4-09D2-40F8-AFC1-12C067C2BE0C}" destId="{447FC0C6-3B71-461D-B2BE-2C4E924A2FF0}" srcOrd="0" destOrd="0" presId="urn:microsoft.com/office/officeart/2005/8/layout/hierarchy1"/>
    <dgm:cxn modelId="{D899CE63-A6E9-4BC7-AFEA-C757EC68D9B6}" type="presOf" srcId="{00CE4C1C-AAED-4D92-B019-F6D1400B19D5}" destId="{818B6A4A-09C1-46EC-BF2A-11A97A0EC527}" srcOrd="0" destOrd="0" presId="urn:microsoft.com/office/officeart/2005/8/layout/hierarchy1"/>
    <dgm:cxn modelId="{EC17D165-529C-40B0-8AE3-4AE3EEEEA2AE}" type="presOf" srcId="{4A8B846C-EEF6-4751-8D32-35E13DAADB68}" destId="{3C4771C7-877D-4474-9DFF-8B43727B7D63}" srcOrd="0" destOrd="0" presId="urn:microsoft.com/office/officeart/2005/8/layout/hierarchy1"/>
    <dgm:cxn modelId="{FD951A47-2F7C-4A7E-B816-13B39EE93C24}" type="presOf" srcId="{BFEDE301-0ED2-4286-82E4-0870ACE50B84}" destId="{5D4E8223-8D8C-4768-8FE7-E6B3F5D18D25}" srcOrd="0" destOrd="0" presId="urn:microsoft.com/office/officeart/2005/8/layout/hierarchy1"/>
    <dgm:cxn modelId="{5427026B-72CB-4595-B8EE-1C57DFD37D9E}" type="presOf" srcId="{94CB158B-1CEE-4FCD-BFC9-A57F2A39C9F4}" destId="{1A211185-DB99-4CB2-A23D-483F05432AF0}" srcOrd="0" destOrd="0" presId="urn:microsoft.com/office/officeart/2005/8/layout/hierarchy1"/>
    <dgm:cxn modelId="{11882D4F-E830-4CB9-8BE2-FB0E21097130}" srcId="{406BEBC9-EA5C-4BE5-B44F-E19B460036CB}" destId="{44B552E1-E70C-4E63-94FB-24ED690E7E66}" srcOrd="0" destOrd="0" parTransId="{94CB158B-1CEE-4FCD-BFC9-A57F2A39C9F4}" sibTransId="{7AE185BB-57F3-42A9-A7ED-71222FD2B04E}"/>
    <dgm:cxn modelId="{9A39D281-AFB6-4BEB-80A8-4B51EAE0D2A2}" type="presOf" srcId="{35C31279-9F47-4CEC-B154-CB9565890A0B}" destId="{79048D5B-BD61-4950-8AE7-D1A197D3DB85}" srcOrd="0" destOrd="0" presId="urn:microsoft.com/office/officeart/2005/8/layout/hierarchy1"/>
    <dgm:cxn modelId="{2DBD2D9B-99B6-4B70-82CA-9F3133DDB2BE}" type="presOf" srcId="{E0790C2A-0360-416A-8C91-E2840A5C9F17}" destId="{D60D67C3-4064-41B7-97A4-2E6A37E294E7}" srcOrd="0" destOrd="0" presId="urn:microsoft.com/office/officeart/2005/8/layout/hierarchy1"/>
    <dgm:cxn modelId="{1C5FC39D-3A39-4D69-9DDC-63E23A026B3B}" type="presOf" srcId="{44B552E1-E70C-4E63-94FB-24ED690E7E66}" destId="{2CD126FC-E127-459C-B01A-DC3EFD5856C9}" srcOrd="0" destOrd="0" presId="urn:microsoft.com/office/officeart/2005/8/layout/hierarchy1"/>
    <dgm:cxn modelId="{BD8100B0-EDFC-4E19-9AE0-E590B91B3D5C}" type="presOf" srcId="{161145E8-F0BC-4B36-8A93-873BC410E8B1}" destId="{FE855B05-7BB5-40CE-AE0A-2637D99491B4}" srcOrd="0" destOrd="0" presId="urn:microsoft.com/office/officeart/2005/8/layout/hierarchy1"/>
    <dgm:cxn modelId="{10ECF2BA-75D7-429E-8F3C-4F4FFE0BCB73}" type="presOf" srcId="{9C7B307B-82E2-4412-8838-588F9325E1FF}" destId="{17549291-B0FE-457B-956A-F66D42A75D64}" srcOrd="0" destOrd="0" presId="urn:microsoft.com/office/officeart/2005/8/layout/hierarchy1"/>
    <dgm:cxn modelId="{8CC1D4C3-2ECC-482C-B0F0-4C920DB75027}" type="presOf" srcId="{D66A3145-3B7E-46C4-B138-4EC29356DED8}" destId="{7CFAF4B6-EF00-4D65-8DDF-CE1DBF9028B7}" srcOrd="0" destOrd="0" presId="urn:microsoft.com/office/officeart/2005/8/layout/hierarchy1"/>
    <dgm:cxn modelId="{903759D6-DB29-48D2-8D86-F9A4B45E373B}" srcId="{406BEBC9-EA5C-4BE5-B44F-E19B460036CB}" destId="{11AFDDF8-DD96-4BAC-9DC8-55BBEC336915}" srcOrd="4" destOrd="0" parTransId="{057AD4F7-DE40-4151-A7F0-751DFA1F5B83}" sibTransId="{355A1859-7913-4AC9-A368-411E4E6A5590}"/>
    <dgm:cxn modelId="{BC1ADCE0-ACFB-4C1D-A6A3-A12F605F7424}" srcId="{406BEBC9-EA5C-4BE5-B44F-E19B460036CB}" destId="{BFEDE301-0ED2-4286-82E4-0870ACE50B84}" srcOrd="1" destOrd="0" parTransId="{4A8B846C-EEF6-4751-8D32-35E13DAADB68}" sibTransId="{638855FF-A752-4570-97A1-5378E296B614}"/>
    <dgm:cxn modelId="{3CED52EE-4B90-4602-88A8-0C0FF1039786}" srcId="{44B552E1-E70C-4E63-94FB-24ED690E7E66}" destId="{E0790C2A-0360-416A-8C91-E2840A5C9F17}" srcOrd="1" destOrd="0" parTransId="{00CE4C1C-AAED-4D92-B019-F6D1400B19D5}" sibTransId="{9F4866E2-2B96-40CF-8CCE-F123B300019A}"/>
    <dgm:cxn modelId="{7EADCAFE-9338-462B-8EE3-031AEF590A15}" srcId="{406BEBC9-EA5C-4BE5-B44F-E19B460036CB}" destId="{161145E8-F0BC-4B36-8A93-873BC410E8B1}" srcOrd="3" destOrd="0" parTransId="{D66A3145-3B7E-46C4-B138-4EC29356DED8}" sibTransId="{75BB9FFD-728F-41A9-BD66-46B5B602943F}"/>
    <dgm:cxn modelId="{8BF0CCFF-8721-4986-A4ED-667BA750F6CC}" type="presOf" srcId="{58AFC095-9978-4D9F-9A22-2188757B864A}" destId="{121B3919-5848-4CC5-8266-A6512D0FBADA}" srcOrd="0" destOrd="0" presId="urn:microsoft.com/office/officeart/2005/8/layout/hierarchy1"/>
    <dgm:cxn modelId="{166A4AE5-CC0F-4E9F-9690-208B1BDB07DD}" type="presParOf" srcId="{5D284FC5-1DB7-4FE5-A453-98B0C4C7957B}" destId="{C4D9622C-E68B-4E2F-8DE9-BDF6DEC21C17}" srcOrd="0" destOrd="0" presId="urn:microsoft.com/office/officeart/2005/8/layout/hierarchy1"/>
    <dgm:cxn modelId="{1DBB724E-992A-47F0-874E-F4B3A568A0E8}" type="presParOf" srcId="{C4D9622C-E68B-4E2F-8DE9-BDF6DEC21C17}" destId="{A60D1377-13F9-4140-9E6B-160C614C3B4D}" srcOrd="0" destOrd="0" presId="urn:microsoft.com/office/officeart/2005/8/layout/hierarchy1"/>
    <dgm:cxn modelId="{3489ED40-18CC-4527-9770-9EF1A702E330}" type="presParOf" srcId="{A60D1377-13F9-4140-9E6B-160C614C3B4D}" destId="{B3F71BD0-116D-40D9-AA12-C55BD0CF33A7}" srcOrd="0" destOrd="0" presId="urn:microsoft.com/office/officeart/2005/8/layout/hierarchy1"/>
    <dgm:cxn modelId="{DD28F7DA-F66F-41A2-B0AB-0259341641C1}" type="presParOf" srcId="{A60D1377-13F9-4140-9E6B-160C614C3B4D}" destId="{EF56CBE9-0A66-4E4B-942A-0EC97F2621F7}" srcOrd="1" destOrd="0" presId="urn:microsoft.com/office/officeart/2005/8/layout/hierarchy1"/>
    <dgm:cxn modelId="{69E9E4B4-6AF4-46FD-B169-FA4C2EEC6DB2}" type="presParOf" srcId="{C4D9622C-E68B-4E2F-8DE9-BDF6DEC21C17}" destId="{3C7EDB42-4793-450D-87BF-88A9C6090017}" srcOrd="1" destOrd="0" presId="urn:microsoft.com/office/officeart/2005/8/layout/hierarchy1"/>
    <dgm:cxn modelId="{492C405E-B2EC-4650-A980-63C95D38B304}" type="presParOf" srcId="{3C7EDB42-4793-450D-87BF-88A9C6090017}" destId="{1A211185-DB99-4CB2-A23D-483F05432AF0}" srcOrd="0" destOrd="0" presId="urn:microsoft.com/office/officeart/2005/8/layout/hierarchy1"/>
    <dgm:cxn modelId="{ED2FA406-9199-49CA-A8E2-378F43583965}" type="presParOf" srcId="{3C7EDB42-4793-450D-87BF-88A9C6090017}" destId="{E62BE747-340A-4861-A17F-04F2E12CE808}" srcOrd="1" destOrd="0" presId="urn:microsoft.com/office/officeart/2005/8/layout/hierarchy1"/>
    <dgm:cxn modelId="{F8A13BC9-A460-49A6-AAB4-2D9A38DA313F}" type="presParOf" srcId="{E62BE747-340A-4861-A17F-04F2E12CE808}" destId="{6A45793F-3724-4B81-8CDF-78A64BE120BC}" srcOrd="0" destOrd="0" presId="urn:microsoft.com/office/officeart/2005/8/layout/hierarchy1"/>
    <dgm:cxn modelId="{C788D5CE-AAEA-4AEC-8087-E771372E45F7}" type="presParOf" srcId="{6A45793F-3724-4B81-8CDF-78A64BE120BC}" destId="{B826135C-9F02-4181-9E00-F3F9DD9C615A}" srcOrd="0" destOrd="0" presId="urn:microsoft.com/office/officeart/2005/8/layout/hierarchy1"/>
    <dgm:cxn modelId="{B202D3FB-6833-44D4-BA12-3FAE3C836935}" type="presParOf" srcId="{6A45793F-3724-4B81-8CDF-78A64BE120BC}" destId="{2CD126FC-E127-459C-B01A-DC3EFD5856C9}" srcOrd="1" destOrd="0" presId="urn:microsoft.com/office/officeart/2005/8/layout/hierarchy1"/>
    <dgm:cxn modelId="{B7EB36AA-AB36-426D-9502-1921A387DFAD}" type="presParOf" srcId="{E62BE747-340A-4861-A17F-04F2E12CE808}" destId="{2715DAF2-AB41-495B-BAB3-60A9943F46F0}" srcOrd="1" destOrd="0" presId="urn:microsoft.com/office/officeart/2005/8/layout/hierarchy1"/>
    <dgm:cxn modelId="{CA45BF9B-6BD7-4271-A6BC-1514B6AA84DE}" type="presParOf" srcId="{2715DAF2-AB41-495B-BAB3-60A9943F46F0}" destId="{79048D5B-BD61-4950-8AE7-D1A197D3DB85}" srcOrd="0" destOrd="0" presId="urn:microsoft.com/office/officeart/2005/8/layout/hierarchy1"/>
    <dgm:cxn modelId="{BFCE5CC5-B3B7-4EA6-840D-000861493321}" type="presParOf" srcId="{2715DAF2-AB41-495B-BAB3-60A9943F46F0}" destId="{DFC955BC-2273-428C-A03F-2FA6547C3EB7}" srcOrd="1" destOrd="0" presId="urn:microsoft.com/office/officeart/2005/8/layout/hierarchy1"/>
    <dgm:cxn modelId="{4769E075-6637-4822-9572-2F373711AC21}" type="presParOf" srcId="{DFC955BC-2273-428C-A03F-2FA6547C3EB7}" destId="{F9CE5353-6444-4068-B76B-7E9744989C11}" srcOrd="0" destOrd="0" presId="urn:microsoft.com/office/officeart/2005/8/layout/hierarchy1"/>
    <dgm:cxn modelId="{4D09480F-A2F1-427B-A5C2-A30FACEA9D7E}" type="presParOf" srcId="{F9CE5353-6444-4068-B76B-7E9744989C11}" destId="{9C0305D1-705F-46AE-A3CB-A4544B4DDEAD}" srcOrd="0" destOrd="0" presId="urn:microsoft.com/office/officeart/2005/8/layout/hierarchy1"/>
    <dgm:cxn modelId="{05449659-EB09-47C0-BA03-1E6231650C3F}" type="presParOf" srcId="{F9CE5353-6444-4068-B76B-7E9744989C11}" destId="{17549291-B0FE-457B-956A-F66D42A75D64}" srcOrd="1" destOrd="0" presId="urn:microsoft.com/office/officeart/2005/8/layout/hierarchy1"/>
    <dgm:cxn modelId="{5979F87D-B9D8-4346-AD10-F3B4F6C8D754}" type="presParOf" srcId="{DFC955BC-2273-428C-A03F-2FA6547C3EB7}" destId="{17D49C74-8593-442B-B582-D905F4C9FD93}" srcOrd="1" destOrd="0" presId="urn:microsoft.com/office/officeart/2005/8/layout/hierarchy1"/>
    <dgm:cxn modelId="{EAE0F775-CF96-45DD-AFCA-D506A19EBC78}" type="presParOf" srcId="{2715DAF2-AB41-495B-BAB3-60A9943F46F0}" destId="{818B6A4A-09C1-46EC-BF2A-11A97A0EC527}" srcOrd="2" destOrd="0" presId="urn:microsoft.com/office/officeart/2005/8/layout/hierarchy1"/>
    <dgm:cxn modelId="{D8D19241-3FA1-432A-A8CA-7CF425F1EEB9}" type="presParOf" srcId="{2715DAF2-AB41-495B-BAB3-60A9943F46F0}" destId="{68D029BC-9C81-480C-90D5-6AFF2F4ED6D5}" srcOrd="3" destOrd="0" presId="urn:microsoft.com/office/officeart/2005/8/layout/hierarchy1"/>
    <dgm:cxn modelId="{5A8F0D2A-22DD-4CD4-8A7D-935F951DACB0}" type="presParOf" srcId="{68D029BC-9C81-480C-90D5-6AFF2F4ED6D5}" destId="{F56DBACA-64DC-44CC-98E8-71DD6D16F95F}" srcOrd="0" destOrd="0" presId="urn:microsoft.com/office/officeart/2005/8/layout/hierarchy1"/>
    <dgm:cxn modelId="{C30E347C-4AFA-490C-AD7C-992A00C023BA}" type="presParOf" srcId="{F56DBACA-64DC-44CC-98E8-71DD6D16F95F}" destId="{45EFBF49-003F-4FDA-890E-9642773D6853}" srcOrd="0" destOrd="0" presId="urn:microsoft.com/office/officeart/2005/8/layout/hierarchy1"/>
    <dgm:cxn modelId="{57A9D538-8F8A-4827-AB9B-E84FB5BEF33D}" type="presParOf" srcId="{F56DBACA-64DC-44CC-98E8-71DD6D16F95F}" destId="{D60D67C3-4064-41B7-97A4-2E6A37E294E7}" srcOrd="1" destOrd="0" presId="urn:microsoft.com/office/officeart/2005/8/layout/hierarchy1"/>
    <dgm:cxn modelId="{A40F609B-708D-4901-B733-F01D2166F218}" type="presParOf" srcId="{68D029BC-9C81-480C-90D5-6AFF2F4ED6D5}" destId="{122D4E78-56F2-4C43-90EE-E1BB22765D63}" srcOrd="1" destOrd="0" presId="urn:microsoft.com/office/officeart/2005/8/layout/hierarchy1"/>
    <dgm:cxn modelId="{967E9825-F371-4778-9B7E-AECCF0F4C385}" type="presParOf" srcId="{3C7EDB42-4793-450D-87BF-88A9C6090017}" destId="{3C4771C7-877D-4474-9DFF-8B43727B7D63}" srcOrd="2" destOrd="0" presId="urn:microsoft.com/office/officeart/2005/8/layout/hierarchy1"/>
    <dgm:cxn modelId="{290A6B16-9B54-44AB-97D8-6D328815F234}" type="presParOf" srcId="{3C7EDB42-4793-450D-87BF-88A9C6090017}" destId="{0604C9B7-7AC8-4C81-8037-3B890BD0E17F}" srcOrd="3" destOrd="0" presId="urn:microsoft.com/office/officeart/2005/8/layout/hierarchy1"/>
    <dgm:cxn modelId="{84DADDA8-193E-4A97-A3E8-82443281E95A}" type="presParOf" srcId="{0604C9B7-7AC8-4C81-8037-3B890BD0E17F}" destId="{3A9A3D28-83FF-4926-B400-492A7EC9B95D}" srcOrd="0" destOrd="0" presId="urn:microsoft.com/office/officeart/2005/8/layout/hierarchy1"/>
    <dgm:cxn modelId="{B016872B-7954-473F-B7DB-52D186DF3BBE}" type="presParOf" srcId="{3A9A3D28-83FF-4926-B400-492A7EC9B95D}" destId="{5B3F4115-2309-43BB-ABFC-E0CAED038938}" srcOrd="0" destOrd="0" presId="urn:microsoft.com/office/officeart/2005/8/layout/hierarchy1"/>
    <dgm:cxn modelId="{9F938524-8F46-4F59-91CA-99A8BCB19CAD}" type="presParOf" srcId="{3A9A3D28-83FF-4926-B400-492A7EC9B95D}" destId="{5D4E8223-8D8C-4768-8FE7-E6B3F5D18D25}" srcOrd="1" destOrd="0" presId="urn:microsoft.com/office/officeart/2005/8/layout/hierarchy1"/>
    <dgm:cxn modelId="{5E5ABA82-DB6B-4483-AF76-F8F785F01A5F}" type="presParOf" srcId="{0604C9B7-7AC8-4C81-8037-3B890BD0E17F}" destId="{4C8929B5-83EB-4D27-A6F1-67D5D6CA8DE2}" srcOrd="1" destOrd="0" presId="urn:microsoft.com/office/officeart/2005/8/layout/hierarchy1"/>
    <dgm:cxn modelId="{6BCAFFEC-ABE2-45D1-8BC3-AEEBFC716C0D}" type="presParOf" srcId="{3C7EDB42-4793-450D-87BF-88A9C6090017}" destId="{447FC0C6-3B71-461D-B2BE-2C4E924A2FF0}" srcOrd="4" destOrd="0" presId="urn:microsoft.com/office/officeart/2005/8/layout/hierarchy1"/>
    <dgm:cxn modelId="{F745A96A-0CC3-4D29-91E0-DFF86A8CA166}" type="presParOf" srcId="{3C7EDB42-4793-450D-87BF-88A9C6090017}" destId="{F2C67393-07C3-460E-9CFF-62E81EA0321A}" srcOrd="5" destOrd="0" presId="urn:microsoft.com/office/officeart/2005/8/layout/hierarchy1"/>
    <dgm:cxn modelId="{DECEA774-E4ED-429A-A863-A406755D24A0}" type="presParOf" srcId="{F2C67393-07C3-460E-9CFF-62E81EA0321A}" destId="{A9052612-67F0-48B5-994C-A52568EA588A}" srcOrd="0" destOrd="0" presId="urn:microsoft.com/office/officeart/2005/8/layout/hierarchy1"/>
    <dgm:cxn modelId="{8CB00E5F-C419-4BAD-A5C4-4365307DD3C6}" type="presParOf" srcId="{A9052612-67F0-48B5-994C-A52568EA588A}" destId="{5A45CFCC-6513-4DA7-B6BE-378D54DD3FD6}" srcOrd="0" destOrd="0" presId="urn:microsoft.com/office/officeart/2005/8/layout/hierarchy1"/>
    <dgm:cxn modelId="{4584846A-6D8B-4CD3-A4AA-39CE8232F87D}" type="presParOf" srcId="{A9052612-67F0-48B5-994C-A52568EA588A}" destId="{121B3919-5848-4CC5-8266-A6512D0FBADA}" srcOrd="1" destOrd="0" presId="urn:microsoft.com/office/officeart/2005/8/layout/hierarchy1"/>
    <dgm:cxn modelId="{941B962D-D7DF-4B81-AA8E-3D726BA999EA}" type="presParOf" srcId="{F2C67393-07C3-460E-9CFF-62E81EA0321A}" destId="{4635E21D-19C8-4F23-8723-35A4EC2E4949}" srcOrd="1" destOrd="0" presId="urn:microsoft.com/office/officeart/2005/8/layout/hierarchy1"/>
    <dgm:cxn modelId="{EFB95EFC-E75B-4142-BE2C-F293195A3AD9}" type="presParOf" srcId="{3C7EDB42-4793-450D-87BF-88A9C6090017}" destId="{7CFAF4B6-EF00-4D65-8DDF-CE1DBF9028B7}" srcOrd="6" destOrd="0" presId="urn:microsoft.com/office/officeart/2005/8/layout/hierarchy1"/>
    <dgm:cxn modelId="{CFB68EFF-11B2-4619-9566-022ECBB8D00C}" type="presParOf" srcId="{3C7EDB42-4793-450D-87BF-88A9C6090017}" destId="{249CD7A3-16F9-4193-80BC-B4DDAD7A396B}" srcOrd="7" destOrd="0" presId="urn:microsoft.com/office/officeart/2005/8/layout/hierarchy1"/>
    <dgm:cxn modelId="{F71D3F5E-36C3-4779-90D8-7ED532FBD7D7}" type="presParOf" srcId="{249CD7A3-16F9-4193-80BC-B4DDAD7A396B}" destId="{50CC8690-9F9E-40D8-8F62-9DD64D08EC6E}" srcOrd="0" destOrd="0" presId="urn:microsoft.com/office/officeart/2005/8/layout/hierarchy1"/>
    <dgm:cxn modelId="{C07FFBF3-E45C-405E-999E-8B4D3D4B4C2D}" type="presParOf" srcId="{50CC8690-9F9E-40D8-8F62-9DD64D08EC6E}" destId="{44FB3A39-FA5D-4367-8312-3DB3B805130C}" srcOrd="0" destOrd="0" presId="urn:microsoft.com/office/officeart/2005/8/layout/hierarchy1"/>
    <dgm:cxn modelId="{80EB6688-F64F-4C0A-B954-88AFDDBAD164}" type="presParOf" srcId="{50CC8690-9F9E-40D8-8F62-9DD64D08EC6E}" destId="{FE855B05-7BB5-40CE-AE0A-2637D99491B4}" srcOrd="1" destOrd="0" presId="urn:microsoft.com/office/officeart/2005/8/layout/hierarchy1"/>
    <dgm:cxn modelId="{118F6257-5671-4FD2-A5A2-FD69737AD843}" type="presParOf" srcId="{249CD7A3-16F9-4193-80BC-B4DDAD7A396B}" destId="{4DFAE13C-D829-48D1-9626-74F1A0609352}" srcOrd="1" destOrd="0" presId="urn:microsoft.com/office/officeart/2005/8/layout/hierarchy1"/>
    <dgm:cxn modelId="{E03C9BC4-7BA7-4153-920A-13394302E6E0}" type="presParOf" srcId="{3C7EDB42-4793-450D-87BF-88A9C6090017}" destId="{A4CC8ACB-0440-434B-9A39-9C343B8DA21A}" srcOrd="8" destOrd="0" presId="urn:microsoft.com/office/officeart/2005/8/layout/hierarchy1"/>
    <dgm:cxn modelId="{35995FB7-C507-4477-A6D6-290A4B708A77}" type="presParOf" srcId="{3C7EDB42-4793-450D-87BF-88A9C6090017}" destId="{5914C353-8CCD-488D-B6C7-812C1E0CD9E7}" srcOrd="9" destOrd="0" presId="urn:microsoft.com/office/officeart/2005/8/layout/hierarchy1"/>
    <dgm:cxn modelId="{8AFA3609-BB42-4354-A186-A9F6F2A9E2EE}" type="presParOf" srcId="{5914C353-8CCD-488D-B6C7-812C1E0CD9E7}" destId="{FEC41106-1277-430B-9F05-68D617FB8458}" srcOrd="0" destOrd="0" presId="urn:microsoft.com/office/officeart/2005/8/layout/hierarchy1"/>
    <dgm:cxn modelId="{F30E19AC-3FF8-43BF-BD64-D3E1C93D9D29}" type="presParOf" srcId="{FEC41106-1277-430B-9F05-68D617FB8458}" destId="{9E0E64FF-66AF-4DBF-9626-3A61823A1EA1}" srcOrd="0" destOrd="0" presId="urn:microsoft.com/office/officeart/2005/8/layout/hierarchy1"/>
    <dgm:cxn modelId="{2C73D757-96D9-4FC2-88AA-B82860EB0DB6}" type="presParOf" srcId="{FEC41106-1277-430B-9F05-68D617FB8458}" destId="{AA48DCFB-57E7-401E-B60B-AD52A09081D4}" srcOrd="1" destOrd="0" presId="urn:microsoft.com/office/officeart/2005/8/layout/hierarchy1"/>
    <dgm:cxn modelId="{6E34ACCD-DC77-4881-94CD-0EE22F3EA597}" type="presParOf" srcId="{5914C353-8CCD-488D-B6C7-812C1E0CD9E7}" destId="{6D978370-F282-4B59-9C66-E340B99F0631}"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CC8ACB-0440-434B-9A39-9C343B8DA21A}">
      <dsp:nvSpPr>
        <dsp:cNvPr id="0" name=""/>
        <dsp:cNvSpPr/>
      </dsp:nvSpPr>
      <dsp:spPr>
        <a:xfrm>
          <a:off x="3097687" y="1029937"/>
          <a:ext cx="2128500" cy="253243"/>
        </a:xfrm>
        <a:custGeom>
          <a:avLst/>
          <a:gdLst/>
          <a:ahLst/>
          <a:cxnLst/>
          <a:rect l="0" t="0" r="0" b="0"/>
          <a:pathLst>
            <a:path>
              <a:moveTo>
                <a:pt x="0" y="0"/>
              </a:moveTo>
              <a:lnTo>
                <a:pt x="0" y="172577"/>
              </a:lnTo>
              <a:lnTo>
                <a:pt x="2128500" y="172577"/>
              </a:lnTo>
              <a:lnTo>
                <a:pt x="2128500" y="253243"/>
              </a:lnTo>
            </a:path>
          </a:pathLst>
        </a:custGeom>
        <a:noFill/>
        <a:ln w="12700" cap="flat" cmpd="sng" algn="ctr">
          <a:solidFill>
            <a:schemeClr val="accent1">
              <a:shade val="60000"/>
              <a:hueOff val="0"/>
              <a:satOff val="0"/>
              <a:lumOff val="0"/>
              <a:alphaOff val="0"/>
            </a:schemeClr>
          </a:solidFill>
          <a:prstDash val="solid"/>
          <a:miter lim="800000"/>
        </a:ln>
        <a:effectLst/>
        <a:sp3d z="-40000" prstMaterial="matte"/>
      </dsp:spPr>
      <dsp:style>
        <a:lnRef idx="2">
          <a:scrgbClr r="0" g="0" b="0"/>
        </a:lnRef>
        <a:fillRef idx="0">
          <a:scrgbClr r="0" g="0" b="0"/>
        </a:fillRef>
        <a:effectRef idx="0">
          <a:scrgbClr r="0" g="0" b="0"/>
        </a:effectRef>
        <a:fontRef idx="minor"/>
      </dsp:style>
    </dsp:sp>
    <dsp:sp modelId="{7CFAF4B6-EF00-4D65-8DDF-CE1DBF9028B7}">
      <dsp:nvSpPr>
        <dsp:cNvPr id="0" name=""/>
        <dsp:cNvSpPr/>
      </dsp:nvSpPr>
      <dsp:spPr>
        <a:xfrm>
          <a:off x="3097687" y="1029937"/>
          <a:ext cx="1064250" cy="253243"/>
        </a:xfrm>
        <a:custGeom>
          <a:avLst/>
          <a:gdLst/>
          <a:ahLst/>
          <a:cxnLst/>
          <a:rect l="0" t="0" r="0" b="0"/>
          <a:pathLst>
            <a:path>
              <a:moveTo>
                <a:pt x="0" y="0"/>
              </a:moveTo>
              <a:lnTo>
                <a:pt x="0" y="172577"/>
              </a:lnTo>
              <a:lnTo>
                <a:pt x="1064250" y="172577"/>
              </a:lnTo>
              <a:lnTo>
                <a:pt x="1064250" y="253243"/>
              </a:lnTo>
            </a:path>
          </a:pathLst>
        </a:custGeom>
        <a:noFill/>
        <a:ln w="12700" cap="flat" cmpd="sng" algn="ctr">
          <a:solidFill>
            <a:schemeClr val="accent1">
              <a:shade val="60000"/>
              <a:hueOff val="0"/>
              <a:satOff val="0"/>
              <a:lumOff val="0"/>
              <a:alphaOff val="0"/>
            </a:schemeClr>
          </a:solidFill>
          <a:prstDash val="solid"/>
          <a:miter lim="800000"/>
        </a:ln>
        <a:effectLst/>
        <a:sp3d z="-40000" prstMaterial="matte"/>
      </dsp:spPr>
      <dsp:style>
        <a:lnRef idx="2">
          <a:scrgbClr r="0" g="0" b="0"/>
        </a:lnRef>
        <a:fillRef idx="0">
          <a:scrgbClr r="0" g="0" b="0"/>
        </a:fillRef>
        <a:effectRef idx="0">
          <a:scrgbClr r="0" g="0" b="0"/>
        </a:effectRef>
        <a:fontRef idx="minor"/>
      </dsp:style>
    </dsp:sp>
    <dsp:sp modelId="{447FC0C6-3B71-461D-B2BE-2C4E924A2FF0}">
      <dsp:nvSpPr>
        <dsp:cNvPr id="0" name=""/>
        <dsp:cNvSpPr/>
      </dsp:nvSpPr>
      <dsp:spPr>
        <a:xfrm>
          <a:off x="3051967" y="1029937"/>
          <a:ext cx="91440" cy="253243"/>
        </a:xfrm>
        <a:custGeom>
          <a:avLst/>
          <a:gdLst/>
          <a:ahLst/>
          <a:cxnLst/>
          <a:rect l="0" t="0" r="0" b="0"/>
          <a:pathLst>
            <a:path>
              <a:moveTo>
                <a:pt x="45720" y="0"/>
              </a:moveTo>
              <a:lnTo>
                <a:pt x="45720" y="253243"/>
              </a:lnTo>
            </a:path>
          </a:pathLst>
        </a:custGeom>
        <a:noFill/>
        <a:ln w="12700" cap="flat" cmpd="sng" algn="ctr">
          <a:solidFill>
            <a:schemeClr val="accent1">
              <a:shade val="60000"/>
              <a:hueOff val="0"/>
              <a:satOff val="0"/>
              <a:lumOff val="0"/>
              <a:alphaOff val="0"/>
            </a:schemeClr>
          </a:solidFill>
          <a:prstDash val="solid"/>
          <a:miter lim="800000"/>
        </a:ln>
        <a:effectLst/>
        <a:sp3d z="-40000" prstMaterial="matte"/>
      </dsp:spPr>
      <dsp:style>
        <a:lnRef idx="2">
          <a:scrgbClr r="0" g="0" b="0"/>
        </a:lnRef>
        <a:fillRef idx="0">
          <a:scrgbClr r="0" g="0" b="0"/>
        </a:fillRef>
        <a:effectRef idx="0">
          <a:scrgbClr r="0" g="0" b="0"/>
        </a:effectRef>
        <a:fontRef idx="minor"/>
      </dsp:style>
    </dsp:sp>
    <dsp:sp modelId="{3C4771C7-877D-4474-9DFF-8B43727B7D63}">
      <dsp:nvSpPr>
        <dsp:cNvPr id="0" name=""/>
        <dsp:cNvSpPr/>
      </dsp:nvSpPr>
      <dsp:spPr>
        <a:xfrm>
          <a:off x="2026436" y="1029937"/>
          <a:ext cx="1071250" cy="236981"/>
        </a:xfrm>
        <a:custGeom>
          <a:avLst/>
          <a:gdLst/>
          <a:ahLst/>
          <a:cxnLst/>
          <a:rect l="0" t="0" r="0" b="0"/>
          <a:pathLst>
            <a:path>
              <a:moveTo>
                <a:pt x="1071250" y="0"/>
              </a:moveTo>
              <a:lnTo>
                <a:pt x="1071250" y="156316"/>
              </a:lnTo>
              <a:lnTo>
                <a:pt x="0" y="156316"/>
              </a:lnTo>
              <a:lnTo>
                <a:pt x="0" y="236981"/>
              </a:lnTo>
            </a:path>
          </a:pathLst>
        </a:custGeom>
        <a:noFill/>
        <a:ln w="12700" cap="flat" cmpd="sng" algn="ctr">
          <a:solidFill>
            <a:schemeClr val="accent1">
              <a:shade val="60000"/>
              <a:hueOff val="0"/>
              <a:satOff val="0"/>
              <a:lumOff val="0"/>
              <a:alphaOff val="0"/>
            </a:schemeClr>
          </a:solidFill>
          <a:prstDash val="solid"/>
          <a:miter lim="800000"/>
        </a:ln>
        <a:effectLst/>
        <a:sp3d z="-40000" prstMaterial="matte"/>
      </dsp:spPr>
      <dsp:style>
        <a:lnRef idx="2">
          <a:scrgbClr r="0" g="0" b="0"/>
        </a:lnRef>
        <a:fillRef idx="0">
          <a:scrgbClr r="0" g="0" b="0"/>
        </a:fillRef>
        <a:effectRef idx="0">
          <a:scrgbClr r="0" g="0" b="0"/>
        </a:effectRef>
        <a:fontRef idx="minor"/>
      </dsp:style>
    </dsp:sp>
    <dsp:sp modelId="{818B6A4A-09C1-46EC-BF2A-11A97A0EC527}">
      <dsp:nvSpPr>
        <dsp:cNvPr id="0" name=""/>
        <dsp:cNvSpPr/>
      </dsp:nvSpPr>
      <dsp:spPr>
        <a:xfrm>
          <a:off x="969187" y="1836106"/>
          <a:ext cx="532125" cy="253243"/>
        </a:xfrm>
        <a:custGeom>
          <a:avLst/>
          <a:gdLst/>
          <a:ahLst/>
          <a:cxnLst/>
          <a:rect l="0" t="0" r="0" b="0"/>
          <a:pathLst>
            <a:path>
              <a:moveTo>
                <a:pt x="0" y="0"/>
              </a:moveTo>
              <a:lnTo>
                <a:pt x="0" y="172577"/>
              </a:lnTo>
              <a:lnTo>
                <a:pt x="532125" y="172577"/>
              </a:lnTo>
              <a:lnTo>
                <a:pt x="532125" y="253243"/>
              </a:lnTo>
            </a:path>
          </a:pathLst>
        </a:custGeom>
        <a:noFill/>
        <a:ln w="12700" cap="flat" cmpd="sng" algn="ctr">
          <a:solidFill>
            <a:schemeClr val="accent1">
              <a:shade val="80000"/>
              <a:hueOff val="0"/>
              <a:satOff val="0"/>
              <a:lumOff val="0"/>
              <a:alphaOff val="0"/>
            </a:schemeClr>
          </a:solidFill>
          <a:prstDash val="solid"/>
          <a:miter lim="800000"/>
        </a:ln>
        <a:effectLst/>
        <a:scene3d>
          <a:camera prst="orthographicFront"/>
          <a:lightRig rig="chilly" dir="t"/>
        </a:scene3d>
        <a:sp3d z="-40000" prstMaterial="matte"/>
      </dsp:spPr>
      <dsp:style>
        <a:lnRef idx="2">
          <a:scrgbClr r="0" g="0" b="0"/>
        </a:lnRef>
        <a:fillRef idx="0">
          <a:scrgbClr r="0" g="0" b="0"/>
        </a:fillRef>
        <a:effectRef idx="0">
          <a:scrgbClr r="0" g="0" b="0"/>
        </a:effectRef>
        <a:fontRef idx="minor"/>
      </dsp:style>
    </dsp:sp>
    <dsp:sp modelId="{79048D5B-BD61-4950-8AE7-D1A197D3DB85}">
      <dsp:nvSpPr>
        <dsp:cNvPr id="0" name=""/>
        <dsp:cNvSpPr/>
      </dsp:nvSpPr>
      <dsp:spPr>
        <a:xfrm>
          <a:off x="437062" y="1836106"/>
          <a:ext cx="532125" cy="253243"/>
        </a:xfrm>
        <a:custGeom>
          <a:avLst/>
          <a:gdLst/>
          <a:ahLst/>
          <a:cxnLst/>
          <a:rect l="0" t="0" r="0" b="0"/>
          <a:pathLst>
            <a:path>
              <a:moveTo>
                <a:pt x="532125" y="0"/>
              </a:moveTo>
              <a:lnTo>
                <a:pt x="532125" y="172577"/>
              </a:lnTo>
              <a:lnTo>
                <a:pt x="0" y="172577"/>
              </a:lnTo>
              <a:lnTo>
                <a:pt x="0" y="253243"/>
              </a:lnTo>
            </a:path>
          </a:pathLst>
        </a:custGeom>
        <a:noFill/>
        <a:ln w="12700" cap="flat" cmpd="sng" algn="ctr">
          <a:solidFill>
            <a:schemeClr val="accent1">
              <a:shade val="80000"/>
              <a:hueOff val="0"/>
              <a:satOff val="0"/>
              <a:lumOff val="0"/>
              <a:alphaOff val="0"/>
            </a:schemeClr>
          </a:solidFill>
          <a:prstDash val="solid"/>
          <a:miter lim="800000"/>
        </a:ln>
        <a:effectLst/>
        <a:scene3d>
          <a:camera prst="orthographicFront"/>
          <a:lightRig rig="chilly" dir="t"/>
        </a:scene3d>
        <a:sp3d z="-40000" prstMaterial="matte"/>
      </dsp:spPr>
      <dsp:style>
        <a:lnRef idx="2">
          <a:scrgbClr r="0" g="0" b="0"/>
        </a:lnRef>
        <a:fillRef idx="0">
          <a:scrgbClr r="0" g="0" b="0"/>
        </a:fillRef>
        <a:effectRef idx="0">
          <a:scrgbClr r="0" g="0" b="0"/>
        </a:effectRef>
        <a:fontRef idx="minor"/>
      </dsp:style>
    </dsp:sp>
    <dsp:sp modelId="{1A211185-DB99-4CB2-A23D-483F05432AF0}">
      <dsp:nvSpPr>
        <dsp:cNvPr id="0" name=""/>
        <dsp:cNvSpPr/>
      </dsp:nvSpPr>
      <dsp:spPr>
        <a:xfrm>
          <a:off x="969187" y="1029937"/>
          <a:ext cx="2128500" cy="253243"/>
        </a:xfrm>
        <a:custGeom>
          <a:avLst/>
          <a:gdLst/>
          <a:ahLst/>
          <a:cxnLst/>
          <a:rect l="0" t="0" r="0" b="0"/>
          <a:pathLst>
            <a:path>
              <a:moveTo>
                <a:pt x="2128500" y="0"/>
              </a:moveTo>
              <a:lnTo>
                <a:pt x="2128500" y="172577"/>
              </a:lnTo>
              <a:lnTo>
                <a:pt x="0" y="172577"/>
              </a:lnTo>
              <a:lnTo>
                <a:pt x="0" y="253243"/>
              </a:lnTo>
            </a:path>
          </a:pathLst>
        </a:custGeom>
        <a:noFill/>
        <a:ln w="12700" cap="flat" cmpd="sng" algn="ctr">
          <a:solidFill>
            <a:schemeClr val="accent1">
              <a:shade val="60000"/>
              <a:hueOff val="0"/>
              <a:satOff val="0"/>
              <a:lumOff val="0"/>
              <a:alphaOff val="0"/>
            </a:schemeClr>
          </a:solidFill>
          <a:prstDash val="solid"/>
          <a:miter lim="800000"/>
        </a:ln>
        <a:effectLst/>
        <a:sp3d z="-40000" prstMaterial="matte"/>
      </dsp:spPr>
      <dsp:style>
        <a:lnRef idx="2">
          <a:scrgbClr r="0" g="0" b="0"/>
        </a:lnRef>
        <a:fillRef idx="0">
          <a:scrgbClr r="0" g="0" b="0"/>
        </a:fillRef>
        <a:effectRef idx="0">
          <a:scrgbClr r="0" g="0" b="0"/>
        </a:effectRef>
        <a:fontRef idx="minor"/>
      </dsp:style>
    </dsp:sp>
    <dsp:sp modelId="{B3F71BD0-116D-40D9-AA12-C55BD0CF33A7}">
      <dsp:nvSpPr>
        <dsp:cNvPr id="0" name=""/>
        <dsp:cNvSpPr/>
      </dsp:nvSpPr>
      <dsp:spPr>
        <a:xfrm>
          <a:off x="2662312" y="477011"/>
          <a:ext cx="870750" cy="552926"/>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EF56CBE9-0A66-4E4B-942A-0EC97F2621F7}">
      <dsp:nvSpPr>
        <dsp:cNvPr id="0" name=""/>
        <dsp:cNvSpPr/>
      </dsp:nvSpPr>
      <dsp:spPr>
        <a:xfrm>
          <a:off x="2759062" y="568923"/>
          <a:ext cx="870750" cy="55292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nb-NO" sz="900" b="1" kern="1200"/>
            <a:t>Navn</a:t>
          </a:r>
        </a:p>
        <a:p>
          <a:pPr marL="0" lvl="0" indent="0" algn="ctr" defTabSz="400050">
            <a:lnSpc>
              <a:spcPct val="90000"/>
            </a:lnSpc>
            <a:spcBef>
              <a:spcPct val="0"/>
            </a:spcBef>
            <a:spcAft>
              <a:spcPct val="35000"/>
            </a:spcAft>
            <a:buNone/>
          </a:pPr>
          <a:r>
            <a:rPr lang="nb-NO" sz="900" kern="1200"/>
            <a:t>Prosjektleder</a:t>
          </a:r>
        </a:p>
      </dsp:txBody>
      <dsp:txXfrm>
        <a:off x="2775257" y="585118"/>
        <a:ext cx="838360" cy="520536"/>
      </dsp:txXfrm>
    </dsp:sp>
    <dsp:sp modelId="{B826135C-9F02-4181-9E00-F3F9DD9C615A}">
      <dsp:nvSpPr>
        <dsp:cNvPr id="0" name=""/>
        <dsp:cNvSpPr/>
      </dsp:nvSpPr>
      <dsp:spPr>
        <a:xfrm>
          <a:off x="533812" y="1283180"/>
          <a:ext cx="870750" cy="552926"/>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2CD126FC-E127-459C-B01A-DC3EFD5856C9}">
      <dsp:nvSpPr>
        <dsp:cNvPr id="0" name=""/>
        <dsp:cNvSpPr/>
      </dsp:nvSpPr>
      <dsp:spPr>
        <a:xfrm>
          <a:off x="630562" y="1375093"/>
          <a:ext cx="870750" cy="55292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nb-NO" sz="900" b="1" kern="1200"/>
            <a:t>Navn</a:t>
          </a:r>
        </a:p>
        <a:p>
          <a:pPr marL="0" lvl="0" indent="0" algn="ctr" defTabSz="400050">
            <a:lnSpc>
              <a:spcPct val="90000"/>
            </a:lnSpc>
            <a:spcBef>
              <a:spcPct val="0"/>
            </a:spcBef>
            <a:spcAft>
              <a:spcPct val="35000"/>
            </a:spcAft>
            <a:buNone/>
          </a:pPr>
          <a:r>
            <a:rPr lang="nb-NO" sz="900" kern="1200"/>
            <a:t>Ansvarlig for prøvetaking</a:t>
          </a:r>
        </a:p>
      </dsp:txBody>
      <dsp:txXfrm>
        <a:off x="646757" y="1391288"/>
        <a:ext cx="838360" cy="520536"/>
      </dsp:txXfrm>
    </dsp:sp>
    <dsp:sp modelId="{9C0305D1-705F-46AE-A3CB-A4544B4DDEAD}">
      <dsp:nvSpPr>
        <dsp:cNvPr id="0" name=""/>
        <dsp:cNvSpPr/>
      </dsp:nvSpPr>
      <dsp:spPr>
        <a:xfrm>
          <a:off x="1687" y="2089349"/>
          <a:ext cx="870750" cy="552926"/>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17549291-B0FE-457B-956A-F66D42A75D64}">
      <dsp:nvSpPr>
        <dsp:cNvPr id="0" name=""/>
        <dsp:cNvSpPr/>
      </dsp:nvSpPr>
      <dsp:spPr>
        <a:xfrm>
          <a:off x="98437" y="2181262"/>
          <a:ext cx="870750" cy="55292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nb-NO" sz="900" b="1" kern="1200"/>
            <a:t>Navn</a:t>
          </a:r>
        </a:p>
        <a:p>
          <a:pPr marL="0" lvl="0" indent="0" algn="ctr" defTabSz="400050">
            <a:lnSpc>
              <a:spcPct val="90000"/>
            </a:lnSpc>
            <a:spcBef>
              <a:spcPct val="0"/>
            </a:spcBef>
            <a:spcAft>
              <a:spcPct val="35000"/>
            </a:spcAft>
            <a:buNone/>
          </a:pPr>
          <a:r>
            <a:rPr lang="nb-NO" sz="900" b="0" kern="1200"/>
            <a:t>Prøvetaking</a:t>
          </a:r>
        </a:p>
      </dsp:txBody>
      <dsp:txXfrm>
        <a:off x="114632" y="2197457"/>
        <a:ext cx="838360" cy="520536"/>
      </dsp:txXfrm>
    </dsp:sp>
    <dsp:sp modelId="{45EFBF49-003F-4FDA-890E-9642773D6853}">
      <dsp:nvSpPr>
        <dsp:cNvPr id="0" name=""/>
        <dsp:cNvSpPr/>
      </dsp:nvSpPr>
      <dsp:spPr>
        <a:xfrm>
          <a:off x="1065937" y="2089349"/>
          <a:ext cx="870750" cy="552926"/>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D60D67C3-4064-41B7-97A4-2E6A37E294E7}">
      <dsp:nvSpPr>
        <dsp:cNvPr id="0" name=""/>
        <dsp:cNvSpPr/>
      </dsp:nvSpPr>
      <dsp:spPr>
        <a:xfrm>
          <a:off x="1162687" y="2181262"/>
          <a:ext cx="870750" cy="55292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nb-NO" sz="900" b="1" kern="1200"/>
            <a:t>Navn</a:t>
          </a:r>
        </a:p>
        <a:p>
          <a:pPr marL="0" lvl="0" indent="0" algn="ctr" defTabSz="400050">
            <a:lnSpc>
              <a:spcPct val="90000"/>
            </a:lnSpc>
            <a:spcBef>
              <a:spcPct val="0"/>
            </a:spcBef>
            <a:spcAft>
              <a:spcPct val="35000"/>
            </a:spcAft>
            <a:buNone/>
          </a:pPr>
          <a:r>
            <a:rPr lang="nb-NO" sz="900" b="0" kern="1200"/>
            <a:t>Prøvetaking</a:t>
          </a:r>
        </a:p>
      </dsp:txBody>
      <dsp:txXfrm>
        <a:off x="1178882" y="2197457"/>
        <a:ext cx="838360" cy="520536"/>
      </dsp:txXfrm>
    </dsp:sp>
    <dsp:sp modelId="{5B3F4115-2309-43BB-ABFC-E0CAED038938}">
      <dsp:nvSpPr>
        <dsp:cNvPr id="0" name=""/>
        <dsp:cNvSpPr/>
      </dsp:nvSpPr>
      <dsp:spPr>
        <a:xfrm>
          <a:off x="1591061" y="1266919"/>
          <a:ext cx="870750" cy="552926"/>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5D4E8223-8D8C-4768-8FE7-E6B3F5D18D25}">
      <dsp:nvSpPr>
        <dsp:cNvPr id="0" name=""/>
        <dsp:cNvSpPr/>
      </dsp:nvSpPr>
      <dsp:spPr>
        <a:xfrm>
          <a:off x="1687811" y="1358831"/>
          <a:ext cx="870750" cy="55292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nb-NO" sz="900" b="1" kern="1200"/>
            <a:t>Navn</a:t>
          </a:r>
        </a:p>
        <a:p>
          <a:pPr marL="0" lvl="0" indent="0" algn="ctr" defTabSz="400050">
            <a:lnSpc>
              <a:spcPct val="90000"/>
            </a:lnSpc>
            <a:spcBef>
              <a:spcPct val="0"/>
            </a:spcBef>
            <a:spcAft>
              <a:spcPct val="35000"/>
            </a:spcAft>
            <a:buNone/>
          </a:pPr>
          <a:r>
            <a:rPr lang="nb-NO" sz="900" kern="1200"/>
            <a:t>Ansvarlig analyse</a:t>
          </a:r>
        </a:p>
      </dsp:txBody>
      <dsp:txXfrm>
        <a:off x="1704006" y="1375026"/>
        <a:ext cx="838360" cy="520536"/>
      </dsp:txXfrm>
    </dsp:sp>
    <dsp:sp modelId="{5A45CFCC-6513-4DA7-B6BE-378D54DD3FD6}">
      <dsp:nvSpPr>
        <dsp:cNvPr id="0" name=""/>
        <dsp:cNvSpPr/>
      </dsp:nvSpPr>
      <dsp:spPr>
        <a:xfrm>
          <a:off x="2662312" y="1283180"/>
          <a:ext cx="870750" cy="552926"/>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121B3919-5848-4CC5-8266-A6512D0FBADA}">
      <dsp:nvSpPr>
        <dsp:cNvPr id="0" name=""/>
        <dsp:cNvSpPr/>
      </dsp:nvSpPr>
      <dsp:spPr>
        <a:xfrm>
          <a:off x="2759062" y="1375093"/>
          <a:ext cx="870750" cy="55292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endParaRPr lang="nb-NO" sz="900" kern="1200"/>
        </a:p>
      </dsp:txBody>
      <dsp:txXfrm>
        <a:off x="2775257" y="1391288"/>
        <a:ext cx="838360" cy="520536"/>
      </dsp:txXfrm>
    </dsp:sp>
    <dsp:sp modelId="{44FB3A39-FA5D-4367-8312-3DB3B805130C}">
      <dsp:nvSpPr>
        <dsp:cNvPr id="0" name=""/>
        <dsp:cNvSpPr/>
      </dsp:nvSpPr>
      <dsp:spPr>
        <a:xfrm>
          <a:off x="3726562" y="1283180"/>
          <a:ext cx="870750" cy="552926"/>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FE855B05-7BB5-40CE-AE0A-2637D99491B4}">
      <dsp:nvSpPr>
        <dsp:cNvPr id="0" name=""/>
        <dsp:cNvSpPr/>
      </dsp:nvSpPr>
      <dsp:spPr>
        <a:xfrm>
          <a:off x="3823312" y="1375093"/>
          <a:ext cx="870750" cy="55292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endParaRPr lang="nb-NO" sz="900" kern="1200"/>
        </a:p>
      </dsp:txBody>
      <dsp:txXfrm>
        <a:off x="3839507" y="1391288"/>
        <a:ext cx="838360" cy="520536"/>
      </dsp:txXfrm>
    </dsp:sp>
    <dsp:sp modelId="{9E0E64FF-66AF-4DBF-9626-3A61823A1EA1}">
      <dsp:nvSpPr>
        <dsp:cNvPr id="0" name=""/>
        <dsp:cNvSpPr/>
      </dsp:nvSpPr>
      <dsp:spPr>
        <a:xfrm>
          <a:off x="4790812" y="1283180"/>
          <a:ext cx="870750" cy="552926"/>
        </a:xfrm>
        <a:prstGeom prst="roundRect">
          <a:avLst>
            <a:gd name="adj" fmla="val 10000"/>
          </a:avLst>
        </a:prstGeom>
        <a:solidFill>
          <a:schemeClr val="accent1">
            <a:hueOff val="0"/>
            <a:satOff val="0"/>
            <a:lumOff val="0"/>
            <a:alphaOff val="0"/>
          </a:scheme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sp>
    <dsp:sp modelId="{AA48DCFB-57E7-401E-B60B-AD52A09081D4}">
      <dsp:nvSpPr>
        <dsp:cNvPr id="0" name=""/>
        <dsp:cNvSpPr/>
      </dsp:nvSpPr>
      <dsp:spPr>
        <a:xfrm>
          <a:off x="4887562" y="1375093"/>
          <a:ext cx="870750" cy="55292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endParaRPr lang="nb-NO" sz="900" kern="1200"/>
        </a:p>
      </dsp:txBody>
      <dsp:txXfrm>
        <a:off x="4903757" y="1391288"/>
        <a:ext cx="838360" cy="52053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266276068F3374AAE77236ADE0FD900" ma:contentTypeVersion="16" ma:contentTypeDescription="Opprett et nytt dokument." ma:contentTypeScope="" ma:versionID="30bf4874267c4f42f363280615c05b0c">
  <xsd:schema xmlns:xsd="http://www.w3.org/2001/XMLSchema" xmlns:xs="http://www.w3.org/2001/XMLSchema" xmlns:p="http://schemas.microsoft.com/office/2006/metadata/properties" xmlns:ns2="a5371eda-8a28-46d0-a4ba-9808c41862d4" xmlns:ns3="3e52a28c-e35c-4212-b90f-278dbfc1f45e" targetNamespace="http://schemas.microsoft.com/office/2006/metadata/properties" ma:root="true" ma:fieldsID="d245d0f31cbaebd2ad49838c08bcf19b" ns2:_="" ns3:_="">
    <xsd:import namespace="a5371eda-8a28-46d0-a4ba-9808c41862d4"/>
    <xsd:import namespace="3e52a28c-e35c-4212-b90f-278dbfc1f45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Archived" minOccurs="0"/>
                <xsd:element ref="ns2:ArchivedBy" minOccurs="0"/>
                <xsd:element ref="ns2:ArchivedTo"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71eda-8a28-46d0-a4ba-9808c41862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rchived" ma:index="17" nillable="true" ma:displayName="Arkivert" ma:internalName="Archived">
      <xsd:simpleType>
        <xsd:restriction base="dms:DateTime"/>
      </xsd:simpleType>
    </xsd:element>
    <xsd:element name="ArchivedBy" ma:index="18" nillable="true" ma:displayName="Arkivert av" ma:internalName="ArchivedBy">
      <xsd:simpleType>
        <xsd:restriction base="dms:Text"/>
      </xsd:simpleType>
    </xsd:element>
    <xsd:element name="ArchivedTo" ma:index="19"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52a28c-e35c-4212-b90f-278dbfc1f45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rchivedBy xmlns="a5371eda-8a28-46d0-a4ba-9808c41862d4" xsi:nil="true"/>
    <ArchivedTo xmlns="a5371eda-8a28-46d0-a4ba-9808c41862d4">
      <Url xsi:nil="true"/>
      <Description xsi:nil="true"/>
    </ArchivedTo>
    <Archived xmlns="a5371eda-8a28-46d0-a4ba-9808c41862d4" xsi:nil="true"/>
  </documentManagement>
</p:properties>
</file>

<file path=customXml/itemProps1.xml><?xml version="1.0" encoding="utf-8"?>
<ds:datastoreItem xmlns:ds="http://schemas.openxmlformats.org/officeDocument/2006/customXml" ds:itemID="{5EC8AC8C-2BD4-464D-BBA2-EA1E23B73C85}">
  <ds:schemaRefs>
    <ds:schemaRef ds:uri="http://schemas.microsoft.com/sharepoint/v3/contenttype/forms"/>
  </ds:schemaRefs>
</ds:datastoreItem>
</file>

<file path=customXml/itemProps2.xml><?xml version="1.0" encoding="utf-8"?>
<ds:datastoreItem xmlns:ds="http://schemas.openxmlformats.org/officeDocument/2006/customXml" ds:itemID="{06277EF3-486C-4151-B1FC-95B42F0C7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71eda-8a28-46d0-a4ba-9808c41862d4"/>
    <ds:schemaRef ds:uri="3e52a28c-e35c-4212-b90f-278dbfc1f4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244207-BB6B-499F-A1C5-0ED512768188}">
  <ds:schemaRefs>
    <ds:schemaRef ds:uri="http://schemas.microsoft.com/office/2006/metadata/properties"/>
    <ds:schemaRef ds:uri="http://schemas.microsoft.com/office/infopath/2007/PartnerControls"/>
    <ds:schemaRef ds:uri="a5371eda-8a28-46d0-a4ba-9808c41862d4"/>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5033</TotalTime>
  <Pages>1</Pages>
  <Words>448</Words>
  <Characters>2376</Characters>
  <Application>Microsoft Office Word</Application>
  <DocSecurity>0</DocSecurity>
  <Lines>19</Lines>
  <Paragraphs>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Bård Nordbø</dc:creator>
  <cp:keywords/>
  <dc:description/>
  <cp:lastModifiedBy>Gunn Lise Haugestøl</cp:lastModifiedBy>
  <cp:revision>34</cp:revision>
  <dcterms:created xsi:type="dcterms:W3CDTF">2025-10-27T07:17:00Z</dcterms:created>
  <dcterms:modified xsi:type="dcterms:W3CDTF">2026-04-14T06:10:00Z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0x010100E266276068F3374AAE77236ADE0FD900</vt:lpwstr>
  </property>
  <property fmtid="{D5CDD505-2E9C-101B-9397-08002B2CF9AE}" pid="3" name="MediaServiceImageTags">
    <vt:lpwstr/>
  </property>
</Properties>
</file>